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SD15A/0215</w:t>
            </w:r>
          </w:p>
        </w:tc>
        <w:tc>
          <w:tcPr>
            <w:tcW w:w="2126" w:type="dxa"/>
          </w:tcPr>
          <w:p w:rsidR="00D96C18" w:rsidRDefault="00D96C18">
            <w:pPr>
              <w:tabs>
                <w:tab w:val="left" w:pos="1701"/>
                <w:tab w:val="left" w:pos="3969"/>
              </w:tabs>
              <w:jc w:val="right"/>
            </w:pPr>
            <w:r w:rsidRPr="0094034E">
              <w:rPr>
                <w:noProof/>
              </w:rPr>
              <w:t>03-Feb-2016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Pat Brien</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9 Avondale Terrace, Dublin 12.</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Previously approved two storey three bedroom dwelling ( Reg. Ref. S02A/0071) at the side.</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SD15A/0266</w:t>
            </w:r>
          </w:p>
        </w:tc>
        <w:tc>
          <w:tcPr>
            <w:tcW w:w="2126" w:type="dxa"/>
          </w:tcPr>
          <w:p w:rsidR="00D96C18" w:rsidRDefault="00D96C18">
            <w:pPr>
              <w:tabs>
                <w:tab w:val="left" w:pos="1701"/>
                <w:tab w:val="left" w:pos="3969"/>
              </w:tabs>
              <w:jc w:val="right"/>
            </w:pPr>
            <w:r w:rsidRPr="0094034E">
              <w:rPr>
                <w:noProof/>
              </w:rPr>
              <w:t>01-Feb-2016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Angela Early</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9, Hermitage Way, Lucan, Co. Dublin</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Removal of single storey extension to side of house and the erection of a new detached dormer style bungalow in side garden complete with revised entrance and all associated site and drainage works.</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SD15A/0267</w:t>
            </w:r>
          </w:p>
        </w:tc>
        <w:tc>
          <w:tcPr>
            <w:tcW w:w="2126" w:type="dxa"/>
          </w:tcPr>
          <w:p w:rsidR="00D96C18" w:rsidRDefault="00D96C18">
            <w:pPr>
              <w:tabs>
                <w:tab w:val="left" w:pos="1701"/>
                <w:tab w:val="left" w:pos="3969"/>
              </w:tabs>
              <w:jc w:val="right"/>
            </w:pPr>
            <w:r w:rsidRPr="0094034E">
              <w:rPr>
                <w:noProof/>
              </w:rPr>
              <w:t>03-Feb-2016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Dublin Dun Laoghaire ETB</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Former Golf Heritage Buildings, Fortunestown Lane, Saggart, Co. Dublin</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Conversion of part of the ground floor Block A to a training centre for maintainance of sports grounds.</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SD15A/0323</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Jean O'Brien</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98, Beech Grove, Lucan, Co. Dublin</w:t>
            </w:r>
          </w:p>
        </w:tc>
      </w:tr>
      <w:tr w:rsidR="00D96C18" w:rsidTr="007D0336">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 xml:space="preserve">Construction of a two storey extension with attic to the side, a single storey extension to the front, a single storey extension to the rear, and a dormer extension to the rear. The </w:t>
            </w:r>
            <w:r w:rsidRPr="0094034E">
              <w:rPr>
                <w:noProof/>
              </w:rPr>
              <w:lastRenderedPageBreak/>
              <w:t>conversion of the 2 storey house with attic into two semidetached houses comprising 2 no. 4 bed houses, a new second vehicular entrance and associated site works.</w:t>
            </w:r>
          </w:p>
        </w:tc>
      </w:tr>
      <w:tr w:rsidR="00D96C18">
        <w:trPr>
          <w:cantSplit/>
        </w:trPr>
        <w:tc>
          <w:tcPr>
            <w:tcW w:w="3652" w:type="dxa"/>
            <w:gridSpan w:val="2"/>
          </w:tcPr>
          <w:p w:rsidR="00D96C18" w:rsidRDefault="00D96C18">
            <w:pPr>
              <w:tabs>
                <w:tab w:val="left" w:pos="1701"/>
                <w:tab w:val="left" w:pos="3969"/>
              </w:tabs>
              <w:spacing w:before="120"/>
              <w:jc w:val="right"/>
            </w:pPr>
            <w:r>
              <w:lastRenderedPageBreak/>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SD15A/0327</w:t>
            </w:r>
          </w:p>
        </w:tc>
        <w:tc>
          <w:tcPr>
            <w:tcW w:w="2126" w:type="dxa"/>
          </w:tcPr>
          <w:p w:rsidR="00D96C18" w:rsidRDefault="00D96C18">
            <w:pPr>
              <w:tabs>
                <w:tab w:val="left" w:pos="1701"/>
                <w:tab w:val="left" w:pos="3969"/>
              </w:tabs>
              <w:jc w:val="right"/>
            </w:pPr>
            <w:r w:rsidRPr="0094034E">
              <w:rPr>
                <w:noProof/>
              </w:rPr>
              <w:t>04-Feb-2016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Rathkell Trading Company Ltd</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Tower Road Shopping Centre, Tower Road, Clondalkin, Dublin 22</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Material alterations and change of use to include provision of new ground floor entrance foyer, lift and independent access to part Unit 1, change of use from snooker hall to medical centre at part first floor to include alterations to shop front, reconfiguration and upgrade of existing escape staircase, signage and all associated works.</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SD15A/0340</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Significant 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Patsy Macari</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14, Westpark, Tallaght, Dublin 24</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Demolition of existing side garage extension and construction of a new 2 storey semi-detached dwelling house with converted attic space on corner site; new vehicular access to serve new house and altering existing access to serve existing dwelling house on corner site and raising existing site boundary wall to rear and side by 1m.</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YES</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SD15A/0347</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Additional Information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Niall Murphy</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54, Fernwood Avenue, Dublin 24</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Two storey detached house to side.</w:t>
            </w:r>
          </w:p>
        </w:tc>
      </w:tr>
      <w:tr w:rsidR="00D96C18">
        <w:trPr>
          <w:cantSplit/>
        </w:trPr>
        <w:tc>
          <w:tcPr>
            <w:tcW w:w="3652" w:type="dxa"/>
            <w:gridSpan w:val="2"/>
          </w:tcPr>
          <w:p w:rsidR="00D96C18" w:rsidRDefault="00D96C18">
            <w:pPr>
              <w:tabs>
                <w:tab w:val="left" w:pos="1701"/>
                <w:tab w:val="left" w:pos="3969"/>
              </w:tabs>
              <w:spacing w:before="120"/>
              <w:jc w:val="right"/>
            </w:pPr>
            <w:r>
              <w:lastRenderedPageBreak/>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SD16A/0021</w:t>
            </w:r>
          </w:p>
        </w:tc>
        <w:tc>
          <w:tcPr>
            <w:tcW w:w="2126" w:type="dxa"/>
          </w:tcPr>
          <w:p w:rsidR="00D96C18" w:rsidRDefault="00D96C18">
            <w:pPr>
              <w:tabs>
                <w:tab w:val="left" w:pos="1701"/>
                <w:tab w:val="left" w:pos="3969"/>
              </w:tabs>
              <w:jc w:val="right"/>
            </w:pPr>
            <w:r w:rsidRPr="0094034E">
              <w:rPr>
                <w:noProof/>
              </w:rPr>
              <w:t>01-Feb-2016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Allied Irish Banks PLC</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Supervalu Shopping Centre, Newcastle Road, Lucan, Dublin</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A change of use of part (74sq.m) of the existing supermarket space to Class 2 (banking use). The development is entirely internal and no external changes are proposed.</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SD16A/0022</w:t>
            </w:r>
          </w:p>
        </w:tc>
        <w:tc>
          <w:tcPr>
            <w:tcW w:w="2126" w:type="dxa"/>
          </w:tcPr>
          <w:p w:rsidR="00D96C18" w:rsidRDefault="00D96C18">
            <w:pPr>
              <w:tabs>
                <w:tab w:val="left" w:pos="1701"/>
                <w:tab w:val="left" w:pos="3969"/>
              </w:tabs>
              <w:jc w:val="right"/>
            </w:pPr>
            <w:r w:rsidRPr="0094034E">
              <w:rPr>
                <w:noProof/>
              </w:rPr>
              <w:t>01-Feb-2016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C. Lawless &amp; G. Loftus</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22, Allenton Lawns, Dublin 24</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New two storey detached dwelling with conservatory to the rear, new separate vehicular access and driveway, new party wall &amp; associated site works.</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SD16A/0023</w:t>
            </w:r>
          </w:p>
        </w:tc>
        <w:tc>
          <w:tcPr>
            <w:tcW w:w="2126" w:type="dxa"/>
          </w:tcPr>
          <w:p w:rsidR="00D96C18" w:rsidRDefault="00D96C18">
            <w:pPr>
              <w:tabs>
                <w:tab w:val="left" w:pos="1701"/>
                <w:tab w:val="left" w:pos="3969"/>
              </w:tabs>
              <w:jc w:val="right"/>
            </w:pPr>
            <w:r w:rsidRPr="0094034E">
              <w:rPr>
                <w:noProof/>
              </w:rPr>
              <w:t>03-Feb-2016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Thomas &amp; Margaret Nugent</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2, Cypress Lawn, Dublin 6w</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New pedestrian access to Grove Road, the relocation and a new vehicular access to Cypress Lawn, a new detached two storey plus attic house with dormer to rear and bay windows to front, porch, 3 'Velux' windows to rear, two parking spaces and associated works to side.</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p w:rsidR="007D0336" w:rsidRDefault="007D0336">
      <w:pPr>
        <w:pStyle w:val="Header"/>
        <w:tabs>
          <w:tab w:val="clear" w:pos="4153"/>
          <w:tab w:val="clear" w:pos="8306"/>
          <w:tab w:val="left" w:pos="1701"/>
          <w:tab w:val="left" w:pos="3969"/>
        </w:tabs>
        <w:rPr>
          <w:i/>
        </w:rPr>
      </w:pPr>
    </w:p>
    <w:p w:rsidR="007D0336" w:rsidRDefault="007D0336">
      <w:pPr>
        <w:pStyle w:val="Header"/>
        <w:tabs>
          <w:tab w:val="clear" w:pos="4153"/>
          <w:tab w:val="clear" w:pos="8306"/>
          <w:tab w:val="left" w:pos="1701"/>
          <w:tab w:val="left" w:pos="3969"/>
        </w:tabs>
        <w:rPr>
          <w:i/>
        </w:rPr>
      </w:pPr>
    </w:p>
    <w:p w:rsidR="007D0336" w:rsidRDefault="007D0336">
      <w:pPr>
        <w:pStyle w:val="Header"/>
        <w:tabs>
          <w:tab w:val="clear" w:pos="4153"/>
          <w:tab w:val="clear" w:pos="8306"/>
          <w:tab w:val="left" w:pos="1701"/>
          <w:tab w:val="left" w:pos="3969"/>
        </w:tabs>
        <w:rPr>
          <w:i/>
        </w:rP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SD16A/0024</w:t>
            </w:r>
          </w:p>
        </w:tc>
        <w:tc>
          <w:tcPr>
            <w:tcW w:w="2126" w:type="dxa"/>
          </w:tcPr>
          <w:p w:rsidR="00D96C18" w:rsidRDefault="00D96C18">
            <w:pPr>
              <w:tabs>
                <w:tab w:val="left" w:pos="1701"/>
                <w:tab w:val="left" w:pos="3969"/>
              </w:tabs>
              <w:jc w:val="right"/>
            </w:pPr>
            <w:r w:rsidRPr="0094034E">
              <w:rPr>
                <w:noProof/>
              </w:rPr>
              <w:t>03-Feb-2016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Lime Tree Property Ltd.</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Unit 1, Sunbury Industrial Estate, Ballymount Road Lower, Walkinstown, Dublin 12</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rsidP="007D0336">
            <w:pPr>
              <w:tabs>
                <w:tab w:val="left" w:pos="1701"/>
                <w:tab w:val="left" w:pos="3969"/>
              </w:tabs>
              <w:spacing w:before="120"/>
            </w:pPr>
            <w:r w:rsidRPr="0094034E">
              <w:rPr>
                <w:noProof/>
              </w:rPr>
              <w:t>Division of the rear section, Unit 1A, of existing part single storey and part two storey end of terrace industrial unit from the remaining section of the unit for seperate occupancy.</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SD16A/0025</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Andrew Tunney</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A13, South City Business Park, Whitestown Way, Tallaght, Dublin, 24</w:t>
            </w:r>
          </w:p>
        </w:tc>
      </w:tr>
      <w:tr w:rsidR="00D96C18">
        <w:trPr>
          <w:cantSplit/>
        </w:trPr>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Two windows on the south gable wall.</w:t>
            </w:r>
          </w:p>
        </w:tc>
      </w:tr>
      <w:tr w:rsidR="00D96C18">
        <w:trPr>
          <w:cantSplit/>
        </w:trPr>
        <w:tc>
          <w:tcPr>
            <w:tcW w:w="3652" w:type="dxa"/>
            <w:gridSpan w:val="2"/>
          </w:tcPr>
          <w:p w:rsidR="00D96C18" w:rsidRDefault="00D96C18">
            <w:pPr>
              <w:tabs>
                <w:tab w:val="left" w:pos="1701"/>
                <w:tab w:val="left" w:pos="3969"/>
              </w:tabs>
              <w:spacing w:before="120"/>
              <w:jc w:val="right"/>
            </w:pPr>
            <w:r>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SD16A/0026</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Sandymark Investments PLC</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Site 645 &amp; 646, Jordanstown Drive, Greenogue Business Park, Rathcoole, Co. Dublin</w:t>
            </w:r>
          </w:p>
        </w:tc>
      </w:tr>
      <w:tr w:rsidR="00D96C18" w:rsidTr="007D0336">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pPr>
              <w:tabs>
                <w:tab w:val="left" w:pos="1701"/>
                <w:tab w:val="left" w:pos="3969"/>
              </w:tabs>
              <w:spacing w:before="120"/>
            </w:pPr>
            <w:r w:rsidRPr="0094034E">
              <w:rPr>
                <w:noProof/>
              </w:rPr>
              <w:t xml:space="preserve">Alterations to an existing granted planning permission, Reg. Ref. SD15A/0185 for an extension to an existing warehousing unit and ancillary offices at site 645 &amp; 646 (1.9 Ha. combined site area as previously defined) at Jordanstown Drive, Greenogue Business Park, Rathcoole, Co. Dublin. The alterations comprise: (a) Provision of an additional HGV gate on the sites northern boundary to Jordanstown Drive for egress only from the HGV marshalling yard while the existing HGV gate will operate as an entrance only, (b) 1 – Provision of external mechanical and electrical plant as follows: 55sq.m approx., 13.8m high air handling units located in the concealed rear yard adjacent to rear (south) elevation of the proposed extension; 2 – Provision of a </w:t>
            </w:r>
            <w:r w:rsidRPr="0094034E">
              <w:rPr>
                <w:noProof/>
              </w:rPr>
              <w:lastRenderedPageBreak/>
              <w:t>backup generator 30sq.m, 2.9 m high located towards the rear of the site at the western building elevation incorporating an adjacent 44m³ underground fuel tank while relocating 7 car parking spaces; 3 – Revision to plantroom/workshop building located in the concealed rear yard of the warehouse incorporating revisions to elevation/finishes &amp; height adjustment from 5m to 3.9m high with the addition of 2 30sq.m chiller units 2.0m high placed on the revised plantroom flat roof. (c) Elevation alterations regarding office window/door fenestrations and goods door locations to the buildings north &amp; west elevations. (d) Internal floor area alterations within the extension from the granted under planning Reg. Ref. SD15A/0185 as follows - previously 11,175sq.m offices &amp; 392sq.m staff facilities on 3 floors plus 403sq.m storage on second floor with 6,959sq.m warehousing area. (e) Provision of a standalone ESB sub-station &amp; switchroom 22sq.m, 3.15m high adjacent to the existing rear sub-station. (f) Omission of 8m high water holding tank from the HGV marshalling yard. The proposed building height and all other details remain as per granted application SD15A/0185.</w:t>
            </w:r>
          </w:p>
        </w:tc>
      </w:tr>
      <w:tr w:rsidR="00D96C18">
        <w:trPr>
          <w:cantSplit/>
        </w:trPr>
        <w:tc>
          <w:tcPr>
            <w:tcW w:w="3652" w:type="dxa"/>
            <w:gridSpan w:val="2"/>
          </w:tcPr>
          <w:p w:rsidR="00D96C18" w:rsidRDefault="00D96C18">
            <w:pPr>
              <w:tabs>
                <w:tab w:val="left" w:pos="1701"/>
                <w:tab w:val="left" w:pos="3969"/>
              </w:tabs>
              <w:spacing w:before="120"/>
              <w:jc w:val="right"/>
            </w:pPr>
            <w:r>
              <w:lastRenderedPageBreak/>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D96C18" w:rsidRPr="00B302F1" w:rsidRDefault="00D96C1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96C18">
        <w:tc>
          <w:tcPr>
            <w:tcW w:w="1526" w:type="dxa"/>
          </w:tcPr>
          <w:p w:rsidR="00D96C18" w:rsidRDefault="00D96C18">
            <w:pPr>
              <w:tabs>
                <w:tab w:val="left" w:pos="1701"/>
                <w:tab w:val="left" w:pos="3969"/>
              </w:tabs>
              <w:rPr>
                <w:b/>
              </w:rPr>
            </w:pPr>
            <w:r w:rsidRPr="0094034E">
              <w:rPr>
                <w:b/>
                <w:noProof/>
              </w:rPr>
              <w:t>SD16A/0027</w:t>
            </w:r>
          </w:p>
        </w:tc>
        <w:tc>
          <w:tcPr>
            <w:tcW w:w="2126" w:type="dxa"/>
          </w:tcPr>
          <w:p w:rsidR="00D96C18" w:rsidRDefault="00D96C18">
            <w:pPr>
              <w:tabs>
                <w:tab w:val="left" w:pos="1701"/>
                <w:tab w:val="left" w:pos="3969"/>
              </w:tabs>
              <w:jc w:val="right"/>
            </w:pPr>
            <w:r w:rsidRPr="0094034E">
              <w:rPr>
                <w:noProof/>
              </w:rPr>
              <w:t>05-Feb-2016</w:t>
            </w:r>
          </w:p>
        </w:tc>
        <w:tc>
          <w:tcPr>
            <w:tcW w:w="2552" w:type="dxa"/>
          </w:tcPr>
          <w:p w:rsidR="00D96C18" w:rsidRDefault="00D96C18">
            <w:pPr>
              <w:tabs>
                <w:tab w:val="left" w:pos="1701"/>
                <w:tab w:val="left" w:pos="3969"/>
              </w:tabs>
            </w:pPr>
            <w:r w:rsidRPr="0094034E">
              <w:rPr>
                <w:noProof/>
              </w:rPr>
              <w:t>Permission</w:t>
            </w:r>
          </w:p>
        </w:tc>
        <w:tc>
          <w:tcPr>
            <w:tcW w:w="3608" w:type="dxa"/>
          </w:tcPr>
          <w:p w:rsidR="00D96C18" w:rsidRDefault="00D96C18">
            <w:pPr>
              <w:tabs>
                <w:tab w:val="left" w:pos="1701"/>
                <w:tab w:val="left" w:pos="3969"/>
              </w:tabs>
              <w:rPr>
                <w:i/>
              </w:rPr>
            </w:pPr>
            <w:r w:rsidRPr="0094034E">
              <w:rPr>
                <w:i/>
                <w:noProof/>
              </w:rPr>
              <w:t>New Application</w:t>
            </w:r>
          </w:p>
        </w:tc>
      </w:tr>
      <w:tr w:rsidR="00D96C18">
        <w:trPr>
          <w:cantSplit/>
        </w:trPr>
        <w:tc>
          <w:tcPr>
            <w:tcW w:w="3652" w:type="dxa"/>
            <w:gridSpan w:val="2"/>
          </w:tcPr>
          <w:p w:rsidR="00D96C18" w:rsidRDefault="00D96C18">
            <w:pPr>
              <w:tabs>
                <w:tab w:val="left" w:pos="1701"/>
                <w:tab w:val="left" w:pos="3969"/>
              </w:tabs>
              <w:spacing w:before="120"/>
              <w:jc w:val="right"/>
            </w:pPr>
            <w:r>
              <w:t>Applicant:</w:t>
            </w:r>
          </w:p>
        </w:tc>
        <w:tc>
          <w:tcPr>
            <w:tcW w:w="6160" w:type="dxa"/>
            <w:gridSpan w:val="2"/>
          </w:tcPr>
          <w:p w:rsidR="00D96C18" w:rsidRDefault="00D96C18">
            <w:pPr>
              <w:tabs>
                <w:tab w:val="left" w:pos="1701"/>
                <w:tab w:val="left" w:pos="3969"/>
              </w:tabs>
              <w:spacing w:before="120"/>
            </w:pPr>
            <w:r w:rsidRPr="0094034E">
              <w:rPr>
                <w:noProof/>
              </w:rPr>
              <w:t>Hines Real Estate Ireland Ltd.</w:t>
            </w:r>
          </w:p>
        </w:tc>
      </w:tr>
      <w:tr w:rsidR="00D96C18">
        <w:trPr>
          <w:cantSplit/>
        </w:trPr>
        <w:tc>
          <w:tcPr>
            <w:tcW w:w="3652" w:type="dxa"/>
            <w:gridSpan w:val="2"/>
          </w:tcPr>
          <w:p w:rsidR="00D96C18" w:rsidRDefault="00D96C18">
            <w:pPr>
              <w:tabs>
                <w:tab w:val="left" w:pos="1701"/>
                <w:tab w:val="left" w:pos="3969"/>
              </w:tabs>
              <w:spacing w:before="120"/>
              <w:jc w:val="right"/>
            </w:pPr>
            <w:r>
              <w:t>Location:</w:t>
            </w:r>
          </w:p>
        </w:tc>
        <w:tc>
          <w:tcPr>
            <w:tcW w:w="6160" w:type="dxa"/>
            <w:gridSpan w:val="2"/>
          </w:tcPr>
          <w:p w:rsidR="00D96C18" w:rsidRDefault="00D96C18">
            <w:pPr>
              <w:tabs>
                <w:tab w:val="left" w:pos="1701"/>
                <w:tab w:val="left" w:pos="3969"/>
              </w:tabs>
              <w:spacing w:before="120"/>
            </w:pPr>
            <w:r w:rsidRPr="0094034E">
              <w:rPr>
                <w:noProof/>
              </w:rPr>
              <w:t>Liffey Valley Shopping Centre, Fonthill Road, Clondalkin, Dublin, 22</w:t>
            </w:r>
          </w:p>
        </w:tc>
      </w:tr>
      <w:tr w:rsidR="00D96C18" w:rsidTr="007D0336">
        <w:tc>
          <w:tcPr>
            <w:tcW w:w="3652" w:type="dxa"/>
            <w:gridSpan w:val="2"/>
          </w:tcPr>
          <w:p w:rsidR="00D96C18" w:rsidRDefault="00D96C18">
            <w:pPr>
              <w:tabs>
                <w:tab w:val="left" w:pos="1701"/>
                <w:tab w:val="left" w:pos="3969"/>
              </w:tabs>
              <w:spacing w:before="120"/>
              <w:jc w:val="right"/>
            </w:pPr>
            <w:r>
              <w:t>Proposed Development:</w:t>
            </w:r>
          </w:p>
        </w:tc>
        <w:tc>
          <w:tcPr>
            <w:tcW w:w="6160" w:type="dxa"/>
            <w:gridSpan w:val="2"/>
          </w:tcPr>
          <w:p w:rsidR="00D96C18" w:rsidRDefault="00D96C18" w:rsidP="007D0336">
            <w:pPr>
              <w:tabs>
                <w:tab w:val="left" w:pos="1701"/>
                <w:tab w:val="left" w:pos="3969"/>
              </w:tabs>
              <w:spacing w:before="120"/>
            </w:pPr>
            <w:r w:rsidRPr="0094034E">
              <w:rPr>
                <w:noProof/>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flexibility for other similar type events with the capacity to seat up to 2,500 persons, associated service, storage and changing facilities. A dance studio, gym and local community office </w:t>
            </w:r>
            <w:r w:rsidRPr="0094034E">
              <w:rPr>
                <w:noProof/>
              </w:rPr>
              <w:lastRenderedPageBreak/>
              <w:t xml:space="preserve">are provided at ground level with direct access from the east-west street. A multi-functional open area is provided immediately east of the arena to accommodate occasional events, activities and coach parking; (b) a 2-3 storey extension to the existing Centre (c.51,545sq.m gross) providing for mixed leisure and entertainment units (c.4,217sq.m gross), food/beverage units (c.4,535sq.m gross), retail units (c.29,732sq.m gross) and all ancillary space, circulation areas (c.12,023sq.m gross) and a basement service area (c.1,038sq.m gross). The main retail area will be anchored by 2 stores over three floors (comprising a total of c.13,993sq.m 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tc>
      </w:tr>
      <w:tr w:rsidR="00D96C18">
        <w:trPr>
          <w:cantSplit/>
        </w:trPr>
        <w:tc>
          <w:tcPr>
            <w:tcW w:w="3652" w:type="dxa"/>
            <w:gridSpan w:val="2"/>
          </w:tcPr>
          <w:p w:rsidR="00D96C18" w:rsidRDefault="00D96C18">
            <w:pPr>
              <w:tabs>
                <w:tab w:val="left" w:pos="1701"/>
                <w:tab w:val="left" w:pos="3969"/>
              </w:tabs>
              <w:spacing w:before="120"/>
              <w:jc w:val="right"/>
            </w:pPr>
            <w:r>
              <w:lastRenderedPageBreak/>
              <w:t>Direct Marketing:</w:t>
            </w:r>
          </w:p>
        </w:tc>
        <w:tc>
          <w:tcPr>
            <w:tcW w:w="6160" w:type="dxa"/>
            <w:gridSpan w:val="2"/>
          </w:tcPr>
          <w:p w:rsidR="00D96C18" w:rsidRDefault="00D96C18">
            <w:pPr>
              <w:tabs>
                <w:tab w:val="left" w:pos="1701"/>
                <w:tab w:val="left" w:pos="3969"/>
              </w:tabs>
              <w:spacing w:before="120"/>
            </w:pPr>
            <w:r w:rsidRPr="0094034E">
              <w:rPr>
                <w:noProof/>
              </w:rPr>
              <w:t>Direct Marketing - NO</w:t>
            </w:r>
          </w:p>
        </w:tc>
      </w:tr>
    </w:tbl>
    <w:p w:rsidR="00D96C18" w:rsidRDefault="00D96C18" w:rsidP="009B7CE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lastRenderedPageBreak/>
              <w:t>SD15B/0280</w:t>
            </w:r>
          </w:p>
        </w:tc>
        <w:tc>
          <w:tcPr>
            <w:tcW w:w="2126" w:type="dxa"/>
          </w:tcPr>
          <w:p w:rsidR="00CF2683" w:rsidRDefault="00CF2683" w:rsidP="00BB6051">
            <w:pPr>
              <w:tabs>
                <w:tab w:val="left" w:pos="1701"/>
                <w:tab w:val="left" w:pos="3969"/>
              </w:tabs>
              <w:jc w:val="right"/>
            </w:pPr>
            <w:r w:rsidRPr="00B634E3">
              <w:rPr>
                <w:noProof/>
              </w:rPr>
              <w:t>04-Feb-2016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Additional Information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Ray Heffernan &amp; Monica Rossi</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28, Ballyowen Crescent, Lucan, Co. Dublin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Removal of existing sunroom and the construction of a single storey extension to side and rear to incorporate extended dining room/kitchen and utility room. Proposed development includes ensuite to bedroom 4 with new window, new window to side of study, change of window opening to landing, flue to rear elevation, widening of existing vehicular entrance and associated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SD16B/0022</w:t>
            </w:r>
          </w:p>
        </w:tc>
        <w:tc>
          <w:tcPr>
            <w:tcW w:w="2126" w:type="dxa"/>
          </w:tcPr>
          <w:p w:rsidR="00CF2683" w:rsidRDefault="00CF2683" w:rsidP="00BB6051">
            <w:pPr>
              <w:tabs>
                <w:tab w:val="left" w:pos="1701"/>
                <w:tab w:val="left" w:pos="3969"/>
              </w:tabs>
              <w:jc w:val="right"/>
            </w:pPr>
            <w:r w:rsidRPr="00B634E3">
              <w:rPr>
                <w:noProof/>
              </w:rPr>
              <w:t>01-Feb-2016</w:t>
            </w:r>
          </w:p>
        </w:tc>
        <w:tc>
          <w:tcPr>
            <w:tcW w:w="2552" w:type="dxa"/>
          </w:tcPr>
          <w:p w:rsidR="00CF2683" w:rsidRDefault="00CF2683" w:rsidP="00BB6051">
            <w:pPr>
              <w:tabs>
                <w:tab w:val="left" w:pos="1701"/>
                <w:tab w:val="left" w:pos="3969"/>
              </w:tabs>
            </w:pPr>
            <w:r w:rsidRPr="00B634E3">
              <w:rPr>
                <w:noProof/>
              </w:rPr>
              <w:t>Retention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Maria Ward</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106, The Coppice, Woodfarm Acres, Palmerstown, Dublin 20</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Retention of external insulation to the existing dwelling and the conversion of an attached garage into habitable accomodation.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SD16B/0023</w:t>
            </w:r>
          </w:p>
        </w:tc>
        <w:tc>
          <w:tcPr>
            <w:tcW w:w="2126" w:type="dxa"/>
          </w:tcPr>
          <w:p w:rsidR="00CF2683" w:rsidRDefault="00CF2683" w:rsidP="00BB6051">
            <w:pPr>
              <w:tabs>
                <w:tab w:val="left" w:pos="1701"/>
                <w:tab w:val="left" w:pos="3969"/>
              </w:tabs>
              <w:jc w:val="right"/>
            </w:pPr>
            <w:r w:rsidRPr="00B634E3">
              <w:rPr>
                <w:noProof/>
              </w:rPr>
              <w:t>02-Feb-2016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Brendan Geraghty</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4, Airpark Court, Stocking Lane, Dublin, 16</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First floor rear extension (18.66sq.m); new ground floor side window (1.1sq.m) and associated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lastRenderedPageBreak/>
              <w:t>SD16B/0024</w:t>
            </w:r>
          </w:p>
        </w:tc>
        <w:tc>
          <w:tcPr>
            <w:tcW w:w="2126" w:type="dxa"/>
          </w:tcPr>
          <w:p w:rsidR="00CF2683" w:rsidRDefault="00CF2683" w:rsidP="00BB6051">
            <w:pPr>
              <w:tabs>
                <w:tab w:val="left" w:pos="1701"/>
                <w:tab w:val="left" w:pos="3969"/>
              </w:tabs>
              <w:jc w:val="right"/>
            </w:pPr>
            <w:r w:rsidRPr="00B634E3">
              <w:rPr>
                <w:noProof/>
              </w:rPr>
              <w:t>02-Feb-2016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Simon Owens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2, Airpark Court, Stocking Lane, Dublin, 16</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First floor rear extension (24.33sq.m), single storey side extension (8.42sq.m) and associated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SD16B/0025</w:t>
            </w:r>
          </w:p>
        </w:tc>
        <w:tc>
          <w:tcPr>
            <w:tcW w:w="2126" w:type="dxa"/>
          </w:tcPr>
          <w:p w:rsidR="00CF2683" w:rsidRDefault="00CF2683" w:rsidP="00BB6051">
            <w:pPr>
              <w:tabs>
                <w:tab w:val="left" w:pos="1701"/>
                <w:tab w:val="left" w:pos="3969"/>
              </w:tabs>
              <w:jc w:val="right"/>
            </w:pPr>
            <w:r w:rsidRPr="00B634E3">
              <w:rPr>
                <w:noProof/>
              </w:rPr>
              <w:t>02-Feb-2016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Jonathan Tracy</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1, Airpark Court, Stocking Lane, Dublin 16</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Single storey side extension (20.77sq.m), associated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SD16B/0026</w:t>
            </w:r>
          </w:p>
        </w:tc>
        <w:tc>
          <w:tcPr>
            <w:tcW w:w="2126" w:type="dxa"/>
          </w:tcPr>
          <w:p w:rsidR="00CF2683" w:rsidRDefault="00CF2683" w:rsidP="00BB6051">
            <w:pPr>
              <w:tabs>
                <w:tab w:val="left" w:pos="1701"/>
                <w:tab w:val="left" w:pos="3969"/>
              </w:tabs>
              <w:jc w:val="right"/>
            </w:pPr>
            <w:r w:rsidRPr="00B634E3">
              <w:rPr>
                <w:noProof/>
              </w:rPr>
              <w:t>02-Feb-2016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Evin O Connor &amp; Jean Kenny</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82, Templeville Drive, Dublin 6w</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The construction of (a) single storey extension to the front, (b) a first floor extension to the side over the existing garage and utility room, (c) a single storey extension to the rear complete with rooflights; the fitting of (i) a rooflight to the side elevation, (ii) solar panels on the roof; the widening of the existing vehicular entrance; minor internal and external elevational alterations.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p w:rsidR="00CF2683"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lastRenderedPageBreak/>
              <w:t>SD16B/0027</w:t>
            </w:r>
          </w:p>
        </w:tc>
        <w:tc>
          <w:tcPr>
            <w:tcW w:w="2126" w:type="dxa"/>
          </w:tcPr>
          <w:p w:rsidR="00CF2683" w:rsidRDefault="00CF2683" w:rsidP="00BB6051">
            <w:pPr>
              <w:tabs>
                <w:tab w:val="left" w:pos="1701"/>
                <w:tab w:val="left" w:pos="3969"/>
              </w:tabs>
              <w:jc w:val="right"/>
            </w:pPr>
            <w:r w:rsidRPr="00B634E3">
              <w:rPr>
                <w:noProof/>
              </w:rPr>
              <w:t>02-Feb-2016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Peter Garvey</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8, Limekiln Road, Dublin 12</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Conversion of existing garage to habitable room by raising existing garage and porch flat roof, and associated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SD16B/0028</w:t>
            </w:r>
          </w:p>
        </w:tc>
        <w:tc>
          <w:tcPr>
            <w:tcW w:w="2126" w:type="dxa"/>
          </w:tcPr>
          <w:p w:rsidR="00CF2683" w:rsidRDefault="00CF2683" w:rsidP="00BB6051">
            <w:pPr>
              <w:tabs>
                <w:tab w:val="left" w:pos="1701"/>
                <w:tab w:val="left" w:pos="3969"/>
              </w:tabs>
              <w:jc w:val="right"/>
            </w:pPr>
            <w:r w:rsidRPr="00B634E3">
              <w:rPr>
                <w:noProof/>
              </w:rPr>
              <w:t>03-Feb-2016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John Durrad</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21, Griffeen Glen Wood, Lucan, Co. Dublin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Conversion of attic to storage including a dormer window to the side and a dormer window to the rear all at roof level.</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SD16B/0029</w:t>
            </w:r>
          </w:p>
        </w:tc>
        <w:tc>
          <w:tcPr>
            <w:tcW w:w="2126" w:type="dxa"/>
          </w:tcPr>
          <w:p w:rsidR="00CF2683" w:rsidRDefault="00CF2683" w:rsidP="00BB6051">
            <w:pPr>
              <w:tabs>
                <w:tab w:val="left" w:pos="1701"/>
                <w:tab w:val="left" w:pos="3969"/>
              </w:tabs>
              <w:jc w:val="right"/>
            </w:pPr>
            <w:r w:rsidRPr="00B634E3">
              <w:rPr>
                <w:noProof/>
              </w:rPr>
              <w:t>03-Feb-2016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C. Fleming &amp; H. Sang</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58, Old Bawn Avenue, Tallaght, Dublin 24</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Convert and extend existing dwelling to include at front new bay window in sitting room and convert garage at side on ground floor to a study, playroom and w.c. and to construct an extenstion on first floor to 2 bedrooms with 1 w.c. and landing with all ancillary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SD16B/0030</w:t>
            </w:r>
          </w:p>
        </w:tc>
        <w:tc>
          <w:tcPr>
            <w:tcW w:w="2126" w:type="dxa"/>
          </w:tcPr>
          <w:p w:rsidR="00CF2683" w:rsidRDefault="00CF2683" w:rsidP="00BB6051">
            <w:pPr>
              <w:tabs>
                <w:tab w:val="left" w:pos="1701"/>
                <w:tab w:val="left" w:pos="3969"/>
              </w:tabs>
              <w:jc w:val="right"/>
            </w:pPr>
            <w:r w:rsidRPr="00B634E3">
              <w:rPr>
                <w:noProof/>
              </w:rPr>
              <w:t>05-Feb-2016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Tom Maguire</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11, Orlagh Lodge, Dublin 16</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Construction of a single storey garage with pitched roof to the side, a first floor extension with pitched roof to the front, alterations to the roof structure and all ancillary site works.</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SD16B/0031</w:t>
            </w:r>
          </w:p>
        </w:tc>
        <w:tc>
          <w:tcPr>
            <w:tcW w:w="2126" w:type="dxa"/>
          </w:tcPr>
          <w:p w:rsidR="00CF2683" w:rsidRDefault="00CF2683" w:rsidP="00BB6051">
            <w:pPr>
              <w:tabs>
                <w:tab w:val="left" w:pos="1701"/>
                <w:tab w:val="left" w:pos="3969"/>
              </w:tabs>
              <w:jc w:val="right"/>
            </w:pPr>
            <w:r w:rsidRPr="00B634E3">
              <w:rPr>
                <w:noProof/>
              </w:rPr>
              <w:t>05-Feb-2016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William &amp; Dorothy Fitzgerald</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95, Saint Brendan's Crescent, Dublin 12</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Constructing a single storey toilet extension to the side.</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SD16B/0032</w:t>
            </w:r>
          </w:p>
        </w:tc>
        <w:tc>
          <w:tcPr>
            <w:tcW w:w="2126" w:type="dxa"/>
          </w:tcPr>
          <w:p w:rsidR="00CF2683" w:rsidRDefault="00CF2683" w:rsidP="00BB6051">
            <w:pPr>
              <w:tabs>
                <w:tab w:val="left" w:pos="1701"/>
                <w:tab w:val="left" w:pos="3969"/>
              </w:tabs>
              <w:jc w:val="right"/>
            </w:pPr>
            <w:r w:rsidRPr="00B634E3">
              <w:rPr>
                <w:noProof/>
              </w:rPr>
              <w:t>05-Feb-2016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Michael Gooding</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2, Tamarisk Grove, Dublin 24</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Construction of a full width ground floor extension to the front of existing dwelling.</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Pr="00B302F1" w:rsidRDefault="00CF2683" w:rsidP="00CF2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F2683" w:rsidTr="00BB6051">
        <w:tblPrEx>
          <w:tblCellMar>
            <w:top w:w="0" w:type="dxa"/>
            <w:bottom w:w="0" w:type="dxa"/>
          </w:tblCellMar>
        </w:tblPrEx>
        <w:tc>
          <w:tcPr>
            <w:tcW w:w="1526" w:type="dxa"/>
          </w:tcPr>
          <w:p w:rsidR="00CF2683" w:rsidRDefault="00CF2683" w:rsidP="00BB6051">
            <w:pPr>
              <w:tabs>
                <w:tab w:val="left" w:pos="1701"/>
                <w:tab w:val="left" w:pos="3969"/>
              </w:tabs>
              <w:rPr>
                <w:b/>
              </w:rPr>
            </w:pPr>
            <w:r w:rsidRPr="00B634E3">
              <w:rPr>
                <w:b/>
                <w:noProof/>
              </w:rPr>
              <w:t>SD16B/0033</w:t>
            </w:r>
          </w:p>
        </w:tc>
        <w:tc>
          <w:tcPr>
            <w:tcW w:w="2126" w:type="dxa"/>
          </w:tcPr>
          <w:p w:rsidR="00CF2683" w:rsidRDefault="00CF2683" w:rsidP="00BB6051">
            <w:pPr>
              <w:tabs>
                <w:tab w:val="left" w:pos="1701"/>
                <w:tab w:val="left" w:pos="3969"/>
              </w:tabs>
              <w:jc w:val="right"/>
            </w:pPr>
            <w:r w:rsidRPr="00B634E3">
              <w:rPr>
                <w:noProof/>
              </w:rPr>
              <w:t>05-Feb-2016</w:t>
            </w:r>
          </w:p>
        </w:tc>
        <w:tc>
          <w:tcPr>
            <w:tcW w:w="2552" w:type="dxa"/>
          </w:tcPr>
          <w:p w:rsidR="00CF2683" w:rsidRDefault="00CF2683" w:rsidP="00BB6051">
            <w:pPr>
              <w:tabs>
                <w:tab w:val="left" w:pos="1701"/>
                <w:tab w:val="left" w:pos="3969"/>
              </w:tabs>
            </w:pPr>
            <w:r w:rsidRPr="00B634E3">
              <w:rPr>
                <w:noProof/>
              </w:rPr>
              <w:t>Permission</w:t>
            </w:r>
          </w:p>
        </w:tc>
        <w:tc>
          <w:tcPr>
            <w:tcW w:w="3608" w:type="dxa"/>
          </w:tcPr>
          <w:p w:rsidR="00CF2683" w:rsidRDefault="00CF2683" w:rsidP="00BB6051">
            <w:pPr>
              <w:tabs>
                <w:tab w:val="left" w:pos="1701"/>
                <w:tab w:val="left" w:pos="3969"/>
              </w:tabs>
              <w:rPr>
                <w:i/>
              </w:rPr>
            </w:pPr>
            <w:r w:rsidRPr="00B634E3">
              <w:rPr>
                <w:i/>
                <w:noProof/>
              </w:rPr>
              <w:t>New Application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Applicant:</w:t>
            </w:r>
          </w:p>
        </w:tc>
        <w:tc>
          <w:tcPr>
            <w:tcW w:w="6160" w:type="dxa"/>
            <w:gridSpan w:val="2"/>
          </w:tcPr>
          <w:p w:rsidR="00CF2683" w:rsidRDefault="00CF2683" w:rsidP="00BB6051">
            <w:pPr>
              <w:tabs>
                <w:tab w:val="left" w:pos="1701"/>
                <w:tab w:val="left" w:pos="3969"/>
              </w:tabs>
              <w:spacing w:before="120"/>
            </w:pPr>
            <w:r w:rsidRPr="00B634E3">
              <w:rPr>
                <w:noProof/>
              </w:rPr>
              <w:t>Rory &amp; Johanna Harkin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Location:</w:t>
            </w:r>
          </w:p>
        </w:tc>
        <w:tc>
          <w:tcPr>
            <w:tcW w:w="6160" w:type="dxa"/>
            <w:gridSpan w:val="2"/>
          </w:tcPr>
          <w:p w:rsidR="00CF2683" w:rsidRDefault="00CF2683" w:rsidP="00BB6051">
            <w:pPr>
              <w:tabs>
                <w:tab w:val="left" w:pos="1701"/>
                <w:tab w:val="left" w:pos="3969"/>
              </w:tabs>
              <w:spacing w:before="120"/>
            </w:pPr>
            <w:r w:rsidRPr="00B634E3">
              <w:rPr>
                <w:noProof/>
              </w:rPr>
              <w:t>25, Rockwood, Lucan, Co. Dublin</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Proposed Development:</w:t>
            </w:r>
          </w:p>
        </w:tc>
        <w:tc>
          <w:tcPr>
            <w:tcW w:w="6160" w:type="dxa"/>
            <w:gridSpan w:val="2"/>
          </w:tcPr>
          <w:p w:rsidR="00CF2683" w:rsidRDefault="00CF2683" w:rsidP="00BB6051">
            <w:pPr>
              <w:tabs>
                <w:tab w:val="left" w:pos="1701"/>
                <w:tab w:val="left" w:pos="3969"/>
              </w:tabs>
              <w:spacing w:before="120"/>
            </w:pPr>
            <w:r w:rsidRPr="00B634E3">
              <w:rPr>
                <w:noProof/>
              </w:rPr>
              <w:t>Conversion of attic to storage including changing the existing hipped roof to a 'Dutch' hip gable roof with 'Velux' rooflight to the side, all at roof level.</w:t>
            </w:r>
          </w:p>
        </w:tc>
      </w:tr>
      <w:tr w:rsidR="00CF2683" w:rsidTr="00BB6051">
        <w:tblPrEx>
          <w:tblCellMar>
            <w:top w:w="0" w:type="dxa"/>
            <w:bottom w:w="0" w:type="dxa"/>
          </w:tblCellMar>
        </w:tblPrEx>
        <w:trPr>
          <w:cantSplit/>
        </w:trPr>
        <w:tc>
          <w:tcPr>
            <w:tcW w:w="3652" w:type="dxa"/>
            <w:gridSpan w:val="2"/>
          </w:tcPr>
          <w:p w:rsidR="00CF2683" w:rsidRDefault="00CF2683" w:rsidP="00BB6051">
            <w:pPr>
              <w:tabs>
                <w:tab w:val="left" w:pos="1701"/>
                <w:tab w:val="left" w:pos="3969"/>
              </w:tabs>
              <w:spacing w:before="120"/>
              <w:jc w:val="right"/>
            </w:pPr>
            <w:r>
              <w:t>Direct Marketing:</w:t>
            </w:r>
          </w:p>
        </w:tc>
        <w:tc>
          <w:tcPr>
            <w:tcW w:w="6160" w:type="dxa"/>
            <w:gridSpan w:val="2"/>
          </w:tcPr>
          <w:p w:rsidR="00CF2683" w:rsidRDefault="00CF2683" w:rsidP="00BB6051">
            <w:pPr>
              <w:tabs>
                <w:tab w:val="left" w:pos="1701"/>
                <w:tab w:val="left" w:pos="3969"/>
              </w:tabs>
              <w:spacing w:before="120"/>
            </w:pPr>
            <w:r w:rsidRPr="00B634E3">
              <w:rPr>
                <w:noProof/>
              </w:rPr>
              <w:t>Direct Marketing - NO</w:t>
            </w:r>
          </w:p>
        </w:tc>
      </w:tr>
    </w:tbl>
    <w:p w:rsidR="00CF2683" w:rsidRDefault="00CF2683" w:rsidP="00CF2683">
      <w:pPr>
        <w:pBdr>
          <w:bottom w:val="single" w:sz="12" w:space="0" w:color="auto"/>
        </w:pBdr>
      </w:pPr>
    </w:p>
    <w:p w:rsidR="00CF2683" w:rsidRDefault="00CF2683" w:rsidP="00CF2683"/>
    <w:p w:rsidR="00D96C18" w:rsidRDefault="00D96C18">
      <w:bookmarkStart w:id="0" w:name="_GoBack"/>
      <w:bookmarkEnd w:id="0"/>
    </w:p>
    <w:sectPr w:rsidR="00D96C18">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C18" w:rsidRDefault="00D96C18">
      <w:r>
        <w:separator/>
      </w:r>
    </w:p>
  </w:endnote>
  <w:endnote w:type="continuationSeparator" w:id="0">
    <w:p w:rsidR="00D96C18" w:rsidRDefault="00D96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C18" w:rsidRDefault="00D96C18">
      <w:r>
        <w:separator/>
      </w:r>
    </w:p>
  </w:footnote>
  <w:footnote w:type="continuationSeparator" w:id="0">
    <w:p w:rsidR="00D96C18" w:rsidRDefault="00D96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F2683">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96975"/>
    <w:rsid w:val="00241B1F"/>
    <w:rsid w:val="00461789"/>
    <w:rsid w:val="004C2D8D"/>
    <w:rsid w:val="005463C8"/>
    <w:rsid w:val="00745EE9"/>
    <w:rsid w:val="007D0336"/>
    <w:rsid w:val="00870556"/>
    <w:rsid w:val="00873FA0"/>
    <w:rsid w:val="009B7CE3"/>
    <w:rsid w:val="00AF17A5"/>
    <w:rsid w:val="00B302F1"/>
    <w:rsid w:val="00CE0C7E"/>
    <w:rsid w:val="00CF2683"/>
    <w:rsid w:val="00D96C18"/>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F99D01-6ABF-4F3A-9631-4D7DE132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F2683"/>
    <w:rPr>
      <w:rFonts w:ascii="Segoe UI" w:hAnsi="Segoe UI" w:cs="Segoe UI"/>
      <w:sz w:val="18"/>
      <w:szCs w:val="18"/>
    </w:rPr>
  </w:style>
  <w:style w:type="character" w:customStyle="1" w:styleId="BalloonTextChar">
    <w:name w:val="Balloon Text Char"/>
    <w:basedOn w:val="DefaultParagraphFont"/>
    <w:link w:val="BalloonText"/>
    <w:rsid w:val="00CF268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2131</Words>
  <Characters>12705</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2016-02-10T17:05:00Z</cp:lastPrinted>
  <dcterms:created xsi:type="dcterms:W3CDTF">2016-02-10T17:05:00Z</dcterms:created>
  <dcterms:modified xsi:type="dcterms:W3CDTF">2016-02-10T17:05:00Z</dcterms:modified>
</cp:coreProperties>
</file>