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t>SD15A/0055</w:t>
            </w:r>
          </w:p>
        </w:tc>
        <w:tc>
          <w:tcPr>
            <w:tcW w:w="2126" w:type="dxa"/>
          </w:tcPr>
          <w:p w:rsidR="007700D1" w:rsidRDefault="007700D1">
            <w:pPr>
              <w:tabs>
                <w:tab w:val="left" w:pos="1985"/>
                <w:tab w:val="left" w:pos="4536"/>
              </w:tabs>
              <w:rPr>
                <w:b/>
                <w:sz w:val="22"/>
              </w:rPr>
            </w:pPr>
            <w:r w:rsidRPr="00A519C1">
              <w:rPr>
                <w:b/>
                <w:noProof/>
                <w:sz w:val="22"/>
              </w:rPr>
              <w:t>DECLARED WITHDRAWN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27-Jan-2016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The Board of Management</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Glenasmole National School, Bohernabreena, Dublin 24</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Extension to existing building incorporating a new  1 classroom, 1 accessible W.C. and associated circulation areas, connection to existing waste water treatment system together with all associated site works.</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t>SD15A/0274</w:t>
            </w:r>
          </w:p>
        </w:tc>
        <w:tc>
          <w:tcPr>
            <w:tcW w:w="2126" w:type="dxa"/>
          </w:tcPr>
          <w:p w:rsidR="007700D1" w:rsidRDefault="007700D1">
            <w:pPr>
              <w:tabs>
                <w:tab w:val="left" w:pos="1985"/>
                <w:tab w:val="left" w:pos="4536"/>
              </w:tabs>
              <w:rPr>
                <w:b/>
                <w:sz w:val="22"/>
              </w:rPr>
            </w:pPr>
            <w:r w:rsidRPr="00A519C1">
              <w:rPr>
                <w:b/>
                <w:noProof/>
                <w:sz w:val="22"/>
              </w:rPr>
              <w:t>GRANT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28-Jan-2016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Sandymark Investments PLC</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Site 665, Greenogue Business Park, Rathcoole, Co. Dublin</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Construction of a warehouse unit and ancillary offices (2.2ha. site area) fronting Newcastle-Rathcoole Road (R120) consisting of 9,080sq.m warehouse unit (max 17m high), 54sq.m of ancillary staff facilities within warehouse area, 816sq.m ancillary offices/staff facilities on three floors (max 11.75m high) to front of the unit plus ancillary carparking, HGV marshalling/loading/unloading yard with ancillary HGV parking, services, utilities, landscpaing, paving and all site development works, 2 new site entrances/exits from proposed estate access road as granted under planning permission reg. ref. SD15A/0019 &amp; SD08A/0276 incorporating altered cul-de-sac turnabout arrangement to this access road as part of this application.</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t>SD15A/0354</w:t>
            </w:r>
          </w:p>
        </w:tc>
        <w:tc>
          <w:tcPr>
            <w:tcW w:w="2126" w:type="dxa"/>
          </w:tcPr>
          <w:p w:rsidR="007700D1" w:rsidRDefault="007700D1">
            <w:pPr>
              <w:tabs>
                <w:tab w:val="left" w:pos="1985"/>
                <w:tab w:val="left" w:pos="4536"/>
              </w:tabs>
              <w:rPr>
                <w:b/>
                <w:sz w:val="22"/>
              </w:rPr>
            </w:pPr>
            <w:r w:rsidRPr="00A519C1">
              <w:rPr>
                <w:b/>
                <w:noProof/>
                <w:sz w:val="22"/>
              </w:rPr>
              <w:t>GRANT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26-Jan-2016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Palmerstown Credit Union Ltd.</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48 Manor Road, Palmerstown, Dublin 20</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Pr="00A519C1" w:rsidRDefault="007700D1" w:rsidP="00482D45">
            <w:pPr>
              <w:jc w:val="both"/>
              <w:rPr>
                <w:rFonts w:ascii="Arial Narrow" w:hAnsi="Arial Narrow"/>
                <w:noProof/>
                <w:sz w:val="22"/>
              </w:rPr>
            </w:pPr>
            <w:r w:rsidRPr="00A519C1">
              <w:rPr>
                <w:rFonts w:ascii="Arial Narrow" w:hAnsi="Arial Narrow"/>
                <w:noProof/>
                <w:sz w:val="22"/>
              </w:rPr>
              <w:t xml:space="preserve">Demolition of existing stairwell and the construction of a two storey extension (68sq.m) to east side of existing structure. The new extension will consist of: new shopfront, entrance lobby, bathroom and circulation areas at ground floor level and office and circulation spaces at first floor; removal of existing shopfront and entrance lobby </w:t>
            </w:r>
            <w:r w:rsidRPr="00A519C1">
              <w:rPr>
                <w:rFonts w:ascii="Arial Narrow" w:hAnsi="Arial Narrow"/>
                <w:noProof/>
                <w:sz w:val="22"/>
              </w:rPr>
              <w:lastRenderedPageBreak/>
              <w:t xml:space="preserve">in existing building and incorporation of existing external porch area (10sq.m) at ground floor level entrance as internal space; provision of new shopfront in existing opening and all associated external site works and internal works including stair access to existing attic storage area, new rooflights to rear, modifications to internal layouts, addtional shopfront signage and external totem signage element. All proposed works and development are for use as part of the existing credit union. </w:t>
            </w:r>
          </w:p>
          <w:p w:rsidR="007700D1" w:rsidRDefault="007700D1">
            <w:pPr>
              <w:jc w:val="both"/>
              <w:rPr>
                <w:rFonts w:ascii="Arial Narrow" w:hAnsi="Arial Narrow"/>
                <w:sz w:val="22"/>
              </w:rPr>
            </w:pP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lastRenderedPageBreak/>
              <w:t>SD15A/0357</w:t>
            </w:r>
          </w:p>
        </w:tc>
        <w:tc>
          <w:tcPr>
            <w:tcW w:w="2126" w:type="dxa"/>
          </w:tcPr>
          <w:p w:rsidR="007700D1" w:rsidRDefault="007700D1">
            <w:pPr>
              <w:tabs>
                <w:tab w:val="left" w:pos="1985"/>
                <w:tab w:val="left" w:pos="4536"/>
              </w:tabs>
              <w:rPr>
                <w:b/>
                <w:sz w:val="22"/>
              </w:rPr>
            </w:pPr>
            <w:r w:rsidRPr="00A519C1">
              <w:rPr>
                <w:b/>
                <w:noProof/>
                <w:sz w:val="22"/>
              </w:rPr>
              <w:t>GRANT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27-Jan-2016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Sansovino Property Company</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Units D01 &amp; D03, Block D, Belgard Square West, Tallaght Town Centre, Dublin 24</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Change of use, subdivision, and modifications to previously permitted retail uses at Units D-01 and D-03 to form a new 2 storey medical clinic of 575sq.m on the ground and first floors, and comprising: (a) ground floor change of use of part of Unit D-01 (existing 366sq.m) from retail to new Medical Clinic use, sub-division of ground floor Unit D-01 comprising revised retail Unit D-01 of 300sq.m, new Medical Clinic use of 66sq.m new glazed external ground floor entrance doors, and new signage to east elevation; (b) first floor change of use of Unit D-01 (existing 437sq.m) and part of D-03 (existing 748sq.m) from retail to Medical Clinic use, resulting in new Medical Clinic use of 509sq.m including  associated ancillary staff, patient and administration areas, and reduced retail Unit D-03 of 676sq.m; (c) internal modifications will include associated new building serviced and access lift. The development will be served by existing basement car and cycle parking provision..</w:t>
            </w:r>
          </w:p>
          <w:p w:rsidR="007700D1" w:rsidRPr="007C7111" w:rsidRDefault="007700D1">
            <w:pPr>
              <w:jc w:val="both"/>
              <w:rPr>
                <w:sz w:val="22"/>
              </w:rPr>
            </w:pPr>
            <w:r w:rsidRPr="000C71AD">
              <w:rPr>
                <w:rFonts w:ascii="Arial Narrow" w:hAnsi="Arial Narrow"/>
                <w:b/>
                <w:i/>
                <w:sz w:val="22"/>
              </w:rPr>
              <w:t>Direct Marketing</w:t>
            </w:r>
            <w:r w:rsidRPr="000C71AD">
              <w:rPr>
                <w:b/>
                <w:i/>
                <w:sz w:val="22"/>
              </w:rPr>
              <w:t>:</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t>SD15A/0361</w:t>
            </w:r>
          </w:p>
        </w:tc>
        <w:tc>
          <w:tcPr>
            <w:tcW w:w="2126" w:type="dxa"/>
          </w:tcPr>
          <w:p w:rsidR="007700D1" w:rsidRDefault="007700D1">
            <w:pPr>
              <w:tabs>
                <w:tab w:val="left" w:pos="1985"/>
                <w:tab w:val="left" w:pos="4536"/>
              </w:tabs>
              <w:rPr>
                <w:b/>
                <w:sz w:val="22"/>
              </w:rPr>
            </w:pPr>
            <w:r w:rsidRPr="00A519C1">
              <w:rPr>
                <w:b/>
                <w:noProof/>
                <w:sz w:val="22"/>
              </w:rPr>
              <w:t>GRANT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28-Jan-2016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Pat Nolan</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Junction House, Junction Of Airton Road And The Greenhills Road, Tallaght, Dublin 24</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 xml:space="preserve">Change of use of part ground floor, part first floor and entire third floor from permitted uses under applications SD06A/0296, </w:t>
            </w:r>
            <w:r w:rsidRPr="00A519C1">
              <w:rPr>
                <w:rFonts w:ascii="Arial Narrow" w:hAnsi="Arial Narrow"/>
                <w:noProof/>
                <w:sz w:val="22"/>
              </w:rPr>
              <w:lastRenderedPageBreak/>
              <w:t>SD07A/0106 and SD12A/0157 to medical use.</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lastRenderedPageBreak/>
              <w:t>SD15A/0364</w:t>
            </w:r>
          </w:p>
        </w:tc>
        <w:tc>
          <w:tcPr>
            <w:tcW w:w="2126" w:type="dxa"/>
          </w:tcPr>
          <w:p w:rsidR="007700D1" w:rsidRDefault="007700D1">
            <w:pPr>
              <w:tabs>
                <w:tab w:val="left" w:pos="1985"/>
                <w:tab w:val="left" w:pos="4536"/>
              </w:tabs>
              <w:rPr>
                <w:b/>
                <w:sz w:val="22"/>
              </w:rPr>
            </w:pPr>
            <w:r w:rsidRPr="00A519C1">
              <w:rPr>
                <w:b/>
                <w:noProof/>
                <w:sz w:val="22"/>
              </w:rPr>
              <w:t>GRANT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28-Jan-2016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Maocan Ltd.</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Unit 27, Lucan Shopping Centre, Newcastle Road, Lucan, Co Dublin</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Modifications to Condition 3 of previously approved restaurant use (with ancillary take away), Register Reference SD14A/0255 ( An Bord Pleanala No. PL06S.244509) as follows: Change the permitted opening time from 14.00 to 12.00 (i.e. 2 hours earlier).</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t>SD15B/0253</w:t>
            </w:r>
          </w:p>
        </w:tc>
        <w:tc>
          <w:tcPr>
            <w:tcW w:w="2126" w:type="dxa"/>
          </w:tcPr>
          <w:p w:rsidR="007700D1" w:rsidRDefault="007700D1">
            <w:pPr>
              <w:tabs>
                <w:tab w:val="left" w:pos="1985"/>
                <w:tab w:val="left" w:pos="4536"/>
              </w:tabs>
              <w:rPr>
                <w:b/>
                <w:sz w:val="22"/>
              </w:rPr>
            </w:pPr>
            <w:r w:rsidRPr="00A519C1">
              <w:rPr>
                <w:b/>
                <w:noProof/>
                <w:sz w:val="22"/>
              </w:rPr>
              <w:t>GRANT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27-Jan-2016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Ciaran Aiken</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29, Dunmore Lawn, Dublin 24</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Attic conversion, replacement of existing hip roof with gable roof at the side and 2 'Velux' type roof windows at the rear and all ancillary works.</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t>SD15B/0321</w:t>
            </w:r>
          </w:p>
        </w:tc>
        <w:tc>
          <w:tcPr>
            <w:tcW w:w="2126" w:type="dxa"/>
          </w:tcPr>
          <w:p w:rsidR="007700D1" w:rsidRDefault="007700D1">
            <w:pPr>
              <w:tabs>
                <w:tab w:val="left" w:pos="1985"/>
                <w:tab w:val="left" w:pos="4536"/>
              </w:tabs>
              <w:rPr>
                <w:b/>
                <w:sz w:val="22"/>
              </w:rPr>
            </w:pPr>
            <w:r w:rsidRPr="00A519C1">
              <w:rPr>
                <w:b/>
                <w:noProof/>
                <w:sz w:val="22"/>
              </w:rPr>
              <w:t>GRANT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27-Jan-2016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James Dennehy</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2, Wood Dale Green, Dublin 24</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Extend the living room, entrance door to the front of the existing house and add a two storey side extension to the side of the house along with all associated site and development works.</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t>SD15B/0341</w:t>
            </w:r>
          </w:p>
        </w:tc>
        <w:tc>
          <w:tcPr>
            <w:tcW w:w="2126" w:type="dxa"/>
          </w:tcPr>
          <w:p w:rsidR="007700D1" w:rsidRDefault="007700D1">
            <w:pPr>
              <w:tabs>
                <w:tab w:val="left" w:pos="1985"/>
                <w:tab w:val="left" w:pos="4536"/>
              </w:tabs>
              <w:rPr>
                <w:b/>
                <w:sz w:val="22"/>
              </w:rPr>
            </w:pPr>
            <w:r w:rsidRPr="00A519C1">
              <w:rPr>
                <w:b/>
                <w:noProof/>
                <w:sz w:val="22"/>
              </w:rPr>
              <w:t>GRANT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27-Jan-2016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Ceili O'Callaghan &amp; Graham Fagan</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lastRenderedPageBreak/>
              <w:t>102, Willbrook Estate, Dublin 14</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Modifications to existing permission, Register Reference SD15B/0222, consisting of an increase in floor area of proposed single storey rear extension from 2.5sq.m to 8sq.m.</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lastRenderedPageBreak/>
              <w:t>SD15B/0342</w:t>
            </w:r>
          </w:p>
        </w:tc>
        <w:tc>
          <w:tcPr>
            <w:tcW w:w="2126" w:type="dxa"/>
          </w:tcPr>
          <w:p w:rsidR="007700D1" w:rsidRDefault="007700D1">
            <w:pPr>
              <w:tabs>
                <w:tab w:val="left" w:pos="1985"/>
                <w:tab w:val="left" w:pos="4536"/>
              </w:tabs>
              <w:rPr>
                <w:b/>
                <w:sz w:val="22"/>
              </w:rPr>
            </w:pPr>
            <w:r w:rsidRPr="00A519C1">
              <w:rPr>
                <w:b/>
                <w:noProof/>
                <w:sz w:val="22"/>
              </w:rPr>
              <w:t>GRANT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27-Jan-2016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Barath Ramanathan</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32, Hansted Way, Lucan, Co. Dublin</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New first floor extension to front of existing dwelling with internal modifications with associated site works.</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t>SD15B/0344</w:t>
            </w:r>
          </w:p>
        </w:tc>
        <w:tc>
          <w:tcPr>
            <w:tcW w:w="2126" w:type="dxa"/>
          </w:tcPr>
          <w:p w:rsidR="007700D1" w:rsidRDefault="007700D1">
            <w:pPr>
              <w:tabs>
                <w:tab w:val="left" w:pos="1985"/>
                <w:tab w:val="left" w:pos="4536"/>
              </w:tabs>
              <w:rPr>
                <w:b/>
                <w:sz w:val="22"/>
              </w:rPr>
            </w:pPr>
            <w:r w:rsidRPr="00A519C1">
              <w:rPr>
                <w:b/>
                <w:noProof/>
                <w:sz w:val="22"/>
              </w:rPr>
              <w:t>GRANT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28-Jan-2016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P.J. Brophy &amp; Claire Hearty</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58, Wainsfort Road, Terenure, Dublin 6W</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Erection of a single storey extension to the rear incorporating a family room.</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t>SD15A/0383</w:t>
            </w:r>
          </w:p>
        </w:tc>
        <w:tc>
          <w:tcPr>
            <w:tcW w:w="2126" w:type="dxa"/>
          </w:tcPr>
          <w:p w:rsidR="007700D1" w:rsidRDefault="007700D1">
            <w:pPr>
              <w:tabs>
                <w:tab w:val="left" w:pos="1985"/>
                <w:tab w:val="left" w:pos="4536"/>
              </w:tabs>
              <w:rPr>
                <w:b/>
                <w:sz w:val="22"/>
              </w:rPr>
            </w:pPr>
            <w:r w:rsidRPr="00A519C1">
              <w:rPr>
                <w:b/>
                <w:noProof/>
                <w:sz w:val="22"/>
              </w:rPr>
              <w:t>INVALID - SITE NOTICE</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28-Jan-2016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Specsavers Optical Superstore Ltd.</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Unit 12, Ashleaf Shopping Centre, Crumlin Cross, Crumlin, Dublin 12</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Change of use to existing remote storage unit on first floor of shopping centre to provide staff welfare facilities and office accommodation.</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noProof/>
                <w:sz w:val="22"/>
              </w:rPr>
            </w:pPr>
          </w:p>
          <w:p w:rsidR="007700D1" w:rsidRDefault="007700D1">
            <w:pPr>
              <w:tabs>
                <w:tab w:val="left" w:pos="1985"/>
                <w:tab w:val="left" w:pos="4536"/>
              </w:tabs>
              <w:rPr>
                <w:b/>
                <w:noProof/>
                <w:sz w:val="22"/>
              </w:rPr>
            </w:pPr>
          </w:p>
          <w:p w:rsidR="007700D1" w:rsidRDefault="007700D1">
            <w:pPr>
              <w:tabs>
                <w:tab w:val="left" w:pos="1985"/>
                <w:tab w:val="left" w:pos="4536"/>
              </w:tabs>
              <w:rPr>
                <w:b/>
                <w:noProof/>
                <w:sz w:val="22"/>
              </w:rPr>
            </w:pPr>
          </w:p>
          <w:p w:rsidR="007700D1" w:rsidRDefault="007700D1">
            <w:pPr>
              <w:tabs>
                <w:tab w:val="left" w:pos="1985"/>
                <w:tab w:val="left" w:pos="4536"/>
              </w:tabs>
              <w:rPr>
                <w:b/>
                <w:noProof/>
                <w:sz w:val="22"/>
              </w:rPr>
            </w:pPr>
          </w:p>
          <w:p w:rsidR="007700D1" w:rsidRDefault="007700D1">
            <w:pPr>
              <w:tabs>
                <w:tab w:val="left" w:pos="1985"/>
                <w:tab w:val="left" w:pos="4536"/>
              </w:tabs>
              <w:rPr>
                <w:b/>
                <w:sz w:val="22"/>
              </w:rPr>
            </w:pPr>
            <w:r w:rsidRPr="00A519C1">
              <w:rPr>
                <w:b/>
                <w:noProof/>
                <w:sz w:val="22"/>
              </w:rPr>
              <w:lastRenderedPageBreak/>
              <w:t>SD15A/0171</w:t>
            </w:r>
          </w:p>
        </w:tc>
        <w:tc>
          <w:tcPr>
            <w:tcW w:w="2126" w:type="dxa"/>
          </w:tcPr>
          <w:p w:rsidR="007700D1" w:rsidRDefault="007700D1">
            <w:pPr>
              <w:tabs>
                <w:tab w:val="left" w:pos="1985"/>
                <w:tab w:val="left" w:pos="4536"/>
              </w:tabs>
              <w:rPr>
                <w:b/>
                <w:noProof/>
                <w:sz w:val="22"/>
              </w:rPr>
            </w:pPr>
          </w:p>
          <w:p w:rsidR="007700D1" w:rsidRDefault="007700D1">
            <w:pPr>
              <w:tabs>
                <w:tab w:val="left" w:pos="1985"/>
                <w:tab w:val="left" w:pos="4536"/>
              </w:tabs>
              <w:rPr>
                <w:b/>
                <w:noProof/>
                <w:sz w:val="22"/>
              </w:rPr>
            </w:pPr>
          </w:p>
          <w:p w:rsidR="007700D1" w:rsidRDefault="007700D1">
            <w:pPr>
              <w:tabs>
                <w:tab w:val="left" w:pos="1985"/>
                <w:tab w:val="left" w:pos="4536"/>
              </w:tabs>
              <w:rPr>
                <w:b/>
                <w:noProof/>
                <w:sz w:val="22"/>
              </w:rPr>
            </w:pPr>
          </w:p>
          <w:p w:rsidR="007700D1" w:rsidRDefault="007700D1">
            <w:pPr>
              <w:tabs>
                <w:tab w:val="left" w:pos="1985"/>
                <w:tab w:val="left" w:pos="4536"/>
              </w:tabs>
              <w:rPr>
                <w:b/>
                <w:noProof/>
                <w:sz w:val="22"/>
              </w:rPr>
            </w:pPr>
          </w:p>
          <w:p w:rsidR="007700D1" w:rsidRDefault="007700D1">
            <w:pPr>
              <w:tabs>
                <w:tab w:val="left" w:pos="1985"/>
                <w:tab w:val="left" w:pos="4536"/>
              </w:tabs>
              <w:rPr>
                <w:b/>
                <w:sz w:val="22"/>
              </w:rPr>
            </w:pPr>
            <w:r w:rsidRPr="00A519C1">
              <w:rPr>
                <w:b/>
                <w:noProof/>
                <w:sz w:val="22"/>
              </w:rPr>
              <w:lastRenderedPageBreak/>
              <w:t>REFUSE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lastRenderedPageBreak/>
              <w:t>27-Jan-2016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p>
          <w:p w:rsidR="007700D1" w:rsidRDefault="007700D1">
            <w:pPr>
              <w:tabs>
                <w:tab w:val="right" w:pos="5562"/>
              </w:tabs>
              <w:rPr>
                <w:rFonts w:ascii="Arial Narrow" w:hAnsi="Arial Narrow"/>
                <w:b/>
                <w:i/>
                <w:sz w:val="22"/>
              </w:rPr>
            </w:pPr>
          </w:p>
          <w:p w:rsidR="007700D1" w:rsidRDefault="007700D1">
            <w:pPr>
              <w:tabs>
                <w:tab w:val="right" w:pos="5562"/>
              </w:tabs>
              <w:rPr>
                <w:rFonts w:ascii="Arial Narrow" w:hAnsi="Arial Narrow"/>
                <w:b/>
                <w:i/>
                <w:sz w:val="22"/>
              </w:rPr>
            </w:pPr>
            <w:bookmarkStart w:id="0" w:name="_GoBack"/>
            <w:bookmarkEnd w:id="0"/>
            <w:r>
              <w:rPr>
                <w:rFonts w:ascii="Arial Narrow" w:hAnsi="Arial Narrow"/>
                <w:b/>
                <w:i/>
                <w:sz w:val="22"/>
              </w:rPr>
              <w:lastRenderedPageBreak/>
              <w:t>Applicant:</w:t>
            </w:r>
          </w:p>
          <w:p w:rsidR="007700D1" w:rsidRDefault="007700D1">
            <w:pPr>
              <w:tabs>
                <w:tab w:val="right" w:pos="5562"/>
              </w:tabs>
              <w:rPr>
                <w:rFonts w:ascii="Arial Narrow" w:hAnsi="Arial Narrow"/>
                <w:sz w:val="22"/>
              </w:rPr>
            </w:pPr>
            <w:r w:rsidRPr="00A519C1">
              <w:rPr>
                <w:rFonts w:ascii="Arial Narrow" w:hAnsi="Arial Narrow"/>
                <w:noProof/>
                <w:sz w:val="22"/>
              </w:rPr>
              <w:t>Mick Bennett</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Commons Little, Aylmer Road, Newcastle, Co. Dublin.</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Detached two storey nursing home comprising 36 ensuite bedrooms at ground floor and 58 ensuite bedrooms at first floor. Other rooms/areas include reception, staff, WC’s, living areas/day rooms, dining areas, landscaped courtyard, kitchen, administrative/office areas, visitor WC’s, laundry, sluice, sunroom, nurses stations, stores, treatment, oratory and smoking area. 20 bicycle parking spaces and 25 car parking spaces, new entrance and access road, footpaths, lighting and all associated site development and landscaping works. Total floor area is 4418sq.m</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lastRenderedPageBreak/>
              <w:t>SD15A/0359</w:t>
            </w:r>
          </w:p>
        </w:tc>
        <w:tc>
          <w:tcPr>
            <w:tcW w:w="2126" w:type="dxa"/>
          </w:tcPr>
          <w:p w:rsidR="007700D1" w:rsidRDefault="007700D1">
            <w:pPr>
              <w:tabs>
                <w:tab w:val="left" w:pos="1985"/>
                <w:tab w:val="left" w:pos="4536"/>
              </w:tabs>
              <w:rPr>
                <w:b/>
                <w:sz w:val="22"/>
              </w:rPr>
            </w:pPr>
            <w:r w:rsidRPr="00A519C1">
              <w:rPr>
                <w:b/>
                <w:noProof/>
                <w:sz w:val="22"/>
              </w:rPr>
              <w:t>REFUSE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27-Jan-2016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REMAX Property Associates</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6, The Village Plaza, Old Bawn Road, Tallaght, Dublin 24</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Erection of an externally lit wall mounted advertising sign (3m x 1.5m) at first floor level on the south-east facing gable wall.</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t>SD15A/0367</w:t>
            </w:r>
          </w:p>
        </w:tc>
        <w:tc>
          <w:tcPr>
            <w:tcW w:w="2126" w:type="dxa"/>
          </w:tcPr>
          <w:p w:rsidR="007700D1" w:rsidRDefault="007700D1">
            <w:pPr>
              <w:tabs>
                <w:tab w:val="left" w:pos="1985"/>
                <w:tab w:val="left" w:pos="4536"/>
              </w:tabs>
              <w:rPr>
                <w:b/>
                <w:sz w:val="22"/>
              </w:rPr>
            </w:pPr>
            <w:r w:rsidRPr="00A519C1">
              <w:rPr>
                <w:b/>
                <w:noProof/>
                <w:sz w:val="22"/>
              </w:rPr>
              <w:t>REFUSE PERMISSION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29-Jan-2016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Cian &amp; Niamh Dowling</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Lyons Road, Newcastle, Co. Dublin</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Two family dormer bungalows with entrances and treatment unit.</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t>SD15A/0360</w:t>
            </w:r>
          </w:p>
        </w:tc>
        <w:tc>
          <w:tcPr>
            <w:tcW w:w="2126" w:type="dxa"/>
          </w:tcPr>
          <w:p w:rsidR="007700D1" w:rsidRDefault="007700D1">
            <w:pPr>
              <w:tabs>
                <w:tab w:val="left" w:pos="1985"/>
                <w:tab w:val="left" w:pos="4536"/>
              </w:tabs>
              <w:rPr>
                <w:b/>
                <w:sz w:val="22"/>
              </w:rPr>
            </w:pPr>
            <w:r w:rsidRPr="00A519C1">
              <w:rPr>
                <w:b/>
                <w:noProof/>
                <w:sz w:val="22"/>
              </w:rPr>
              <w:t>REFUSE PERMISSION &amp; REFUSE RETENTION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27-Jan-2016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Esso Ireland Ltd.</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Parkway West Service Station, The Hill, Lucan Road, Palmerstown, Dublin 20</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lastRenderedPageBreak/>
              <w:t>Retention permission for the erection of a 2.5m high steel palisade fence located near the western boundary and adjacent to a walkway linking the N4 with Palmerstown Drive and permission to paint the aforementioned fence green and to install a planting bed at the foot of the fence on the service station side.</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lastRenderedPageBreak/>
              <w:t>SD15A/0363</w:t>
            </w:r>
          </w:p>
        </w:tc>
        <w:tc>
          <w:tcPr>
            <w:tcW w:w="2126" w:type="dxa"/>
          </w:tcPr>
          <w:p w:rsidR="007700D1" w:rsidRDefault="007700D1">
            <w:pPr>
              <w:tabs>
                <w:tab w:val="left" w:pos="1985"/>
                <w:tab w:val="left" w:pos="4536"/>
              </w:tabs>
              <w:rPr>
                <w:b/>
                <w:sz w:val="22"/>
              </w:rPr>
            </w:pPr>
            <w:r w:rsidRPr="00A519C1">
              <w:rPr>
                <w:b/>
                <w:noProof/>
                <w:sz w:val="22"/>
              </w:rPr>
              <w:t>REQUEST ADDITIONAL INFORMATION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27-Jan-2016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Norton Properties Ltd.</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Charleville Manor, Firhouse, Templeogue, Dublin 16</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Construction of 7 residential units with on curtilage car parking to comprise of 2 three storey semi-detached town houses of 205sq.m each, 4 three storey semi-detached town houses of 197sq.m each and one three storey detached town house 197sq.m, all with associated site works, all to connect to partially completed ancillary works, and the completion of ancillary works and roadways partially constructed under previously approved planning permission reference SD06A/0294 and altered under planning reference SD08A/0256. All proposed works to take place within the curtilage of Charleville House, Firhouse, Templeogue, Dublin 16, which is a Protected Structure.</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r w:rsidR="007700D1">
        <w:tblPrEx>
          <w:tblCellMar>
            <w:top w:w="0" w:type="dxa"/>
            <w:bottom w:w="0" w:type="dxa"/>
          </w:tblCellMar>
        </w:tblPrEx>
        <w:tc>
          <w:tcPr>
            <w:tcW w:w="1951" w:type="dxa"/>
          </w:tcPr>
          <w:p w:rsidR="007700D1" w:rsidRDefault="007700D1">
            <w:pPr>
              <w:tabs>
                <w:tab w:val="left" w:pos="1985"/>
                <w:tab w:val="left" w:pos="4536"/>
              </w:tabs>
              <w:rPr>
                <w:b/>
                <w:sz w:val="22"/>
              </w:rPr>
            </w:pPr>
            <w:r w:rsidRPr="00A519C1">
              <w:rPr>
                <w:b/>
                <w:noProof/>
                <w:sz w:val="22"/>
              </w:rPr>
              <w:t>SD15A/0365</w:t>
            </w:r>
          </w:p>
        </w:tc>
        <w:tc>
          <w:tcPr>
            <w:tcW w:w="2126" w:type="dxa"/>
          </w:tcPr>
          <w:p w:rsidR="007700D1" w:rsidRDefault="007700D1">
            <w:pPr>
              <w:tabs>
                <w:tab w:val="left" w:pos="1985"/>
                <w:tab w:val="left" w:pos="4536"/>
              </w:tabs>
              <w:rPr>
                <w:b/>
                <w:sz w:val="22"/>
              </w:rPr>
            </w:pPr>
            <w:r w:rsidRPr="00A519C1">
              <w:rPr>
                <w:b/>
                <w:noProof/>
                <w:sz w:val="22"/>
              </w:rPr>
              <w:t>REQUEST ADDITIONAL INFORMATION</w:t>
            </w:r>
          </w:p>
          <w:p w:rsidR="007700D1" w:rsidRDefault="007700D1">
            <w:pPr>
              <w:tabs>
                <w:tab w:val="left" w:pos="1985"/>
                <w:tab w:val="left" w:pos="4536"/>
              </w:tabs>
              <w:jc w:val="right"/>
              <w:rPr>
                <w:sz w:val="22"/>
              </w:rPr>
            </w:pPr>
          </w:p>
        </w:tc>
        <w:tc>
          <w:tcPr>
            <w:tcW w:w="5736" w:type="dxa"/>
          </w:tcPr>
          <w:p w:rsidR="007700D1" w:rsidRDefault="007700D1">
            <w:pPr>
              <w:rPr>
                <w:b/>
                <w:sz w:val="22"/>
              </w:rPr>
            </w:pPr>
            <w:r w:rsidRPr="00A519C1">
              <w:rPr>
                <w:b/>
                <w:noProof/>
                <w:sz w:val="22"/>
              </w:rPr>
              <w:t>28-Jan-2016</w:t>
            </w:r>
            <w:r>
              <w:rPr>
                <w:b/>
                <w:sz w:val="22"/>
              </w:rPr>
              <w:t xml:space="preserve">                                     </w:t>
            </w:r>
          </w:p>
          <w:p w:rsidR="007700D1" w:rsidRDefault="007700D1">
            <w:pPr>
              <w:rPr>
                <w:sz w:val="22"/>
              </w:rPr>
            </w:pPr>
          </w:p>
          <w:p w:rsidR="007700D1" w:rsidRDefault="007700D1">
            <w:pPr>
              <w:tabs>
                <w:tab w:val="right" w:pos="5562"/>
              </w:tabs>
              <w:rPr>
                <w:rFonts w:ascii="Arial Narrow" w:hAnsi="Arial Narrow"/>
                <w:b/>
                <w:i/>
                <w:sz w:val="22"/>
              </w:rPr>
            </w:pPr>
            <w:r>
              <w:rPr>
                <w:rFonts w:ascii="Arial Narrow" w:hAnsi="Arial Narrow"/>
                <w:b/>
                <w:i/>
                <w:sz w:val="22"/>
              </w:rPr>
              <w:t>Applicant:</w:t>
            </w:r>
          </w:p>
          <w:p w:rsidR="007700D1" w:rsidRDefault="007700D1">
            <w:pPr>
              <w:tabs>
                <w:tab w:val="right" w:pos="5562"/>
              </w:tabs>
              <w:rPr>
                <w:rFonts w:ascii="Arial Narrow" w:hAnsi="Arial Narrow"/>
                <w:sz w:val="22"/>
              </w:rPr>
            </w:pPr>
            <w:r w:rsidRPr="00A519C1">
              <w:rPr>
                <w:rFonts w:ascii="Arial Narrow" w:hAnsi="Arial Narrow"/>
                <w:noProof/>
                <w:sz w:val="22"/>
              </w:rPr>
              <w:t>Finnstown Castle Hotel</w:t>
            </w:r>
          </w:p>
          <w:p w:rsidR="007700D1" w:rsidRDefault="007700D1">
            <w:pPr>
              <w:rPr>
                <w:rFonts w:ascii="Arial Narrow" w:hAnsi="Arial Narrow"/>
                <w:sz w:val="22"/>
              </w:rPr>
            </w:pPr>
            <w:r>
              <w:rPr>
                <w:rFonts w:ascii="Arial Narrow" w:hAnsi="Arial Narrow"/>
                <w:b/>
                <w:i/>
                <w:sz w:val="22"/>
              </w:rPr>
              <w:t>Location:</w:t>
            </w:r>
          </w:p>
          <w:p w:rsidR="007700D1" w:rsidRDefault="007700D1">
            <w:pPr>
              <w:jc w:val="both"/>
              <w:rPr>
                <w:rFonts w:ascii="Arial Narrow" w:hAnsi="Arial Narrow"/>
                <w:sz w:val="22"/>
              </w:rPr>
            </w:pPr>
            <w:r w:rsidRPr="00A519C1">
              <w:rPr>
                <w:rFonts w:ascii="Arial Narrow" w:hAnsi="Arial Narrow"/>
                <w:noProof/>
                <w:sz w:val="22"/>
              </w:rPr>
              <w:t>Finnstown Castle Hotel, Newcastle Road, Lucan, Co. Dublin.</w:t>
            </w:r>
          </w:p>
          <w:p w:rsidR="007700D1" w:rsidRDefault="007700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700D1" w:rsidRDefault="007700D1">
            <w:pPr>
              <w:jc w:val="both"/>
              <w:rPr>
                <w:rFonts w:ascii="Arial Narrow" w:hAnsi="Arial Narrow"/>
                <w:sz w:val="22"/>
              </w:rPr>
            </w:pPr>
            <w:r w:rsidRPr="00A519C1">
              <w:rPr>
                <w:rFonts w:ascii="Arial Narrow" w:hAnsi="Arial Narrow"/>
                <w:noProof/>
                <w:sz w:val="22"/>
              </w:rPr>
              <w:t>Permission for a new single storey pitched roof extension (c.184sq.m) to north side of existing function room building with design features (parapet, windows, render finish) and height (c.7.2m) to match existing; all site drainage and landscape works. Permission is also sought for the retention of minor modifications to the internal layout of the kitchen, store rooms and toilets adjacent to the existing function room (c190sq.m in total).</w:t>
            </w:r>
          </w:p>
          <w:p w:rsidR="007700D1" w:rsidRDefault="007700D1">
            <w:pPr>
              <w:jc w:val="both"/>
              <w:rPr>
                <w:b/>
                <w:i/>
                <w:sz w:val="22"/>
              </w:rPr>
            </w:pPr>
            <w:r w:rsidRPr="000C71AD">
              <w:rPr>
                <w:rFonts w:ascii="Arial Narrow" w:hAnsi="Arial Narrow"/>
                <w:b/>
                <w:i/>
                <w:sz w:val="22"/>
              </w:rPr>
              <w:t>Direct Marketing</w:t>
            </w:r>
            <w:r w:rsidRPr="000C71AD">
              <w:rPr>
                <w:b/>
                <w:i/>
                <w:sz w:val="22"/>
              </w:rPr>
              <w:t>:</w:t>
            </w:r>
          </w:p>
          <w:p w:rsidR="007700D1" w:rsidRPr="007C7111" w:rsidRDefault="007700D1">
            <w:pPr>
              <w:jc w:val="both"/>
              <w:rPr>
                <w:sz w:val="22"/>
              </w:rPr>
            </w:pPr>
            <w:r w:rsidRPr="00A519C1">
              <w:rPr>
                <w:noProof/>
                <w:sz w:val="22"/>
              </w:rPr>
              <w:t>Direct Marketing - NO</w:t>
            </w:r>
          </w:p>
        </w:tc>
      </w:tr>
    </w:tbl>
    <w:p w:rsidR="00515103" w:rsidRDefault="00515103">
      <w:pPr>
        <w:pStyle w:val="Header"/>
        <w:tabs>
          <w:tab w:val="clear" w:pos="4153"/>
          <w:tab w:val="clear" w:pos="8306"/>
        </w:tabs>
      </w:pPr>
    </w:p>
    <w:sectPr w:rsidR="00515103">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103" w:rsidRDefault="00515103">
      <w:r>
        <w:separator/>
      </w:r>
    </w:p>
  </w:endnote>
  <w:endnote w:type="continuationSeparator" w:id="0">
    <w:p w:rsidR="00515103" w:rsidRDefault="0051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103" w:rsidRDefault="00515103">
      <w:r>
        <w:separator/>
      </w:r>
    </w:p>
  </w:footnote>
  <w:footnote w:type="continuationSeparator" w:id="0">
    <w:p w:rsidR="00515103" w:rsidRDefault="00515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700D1">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82D45"/>
    <w:rsid w:val="00515103"/>
    <w:rsid w:val="007700D1"/>
    <w:rsid w:val="007C7111"/>
    <w:rsid w:val="00AA290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3B57676-BACB-42F3-8DF1-9B74BBCC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7700D1"/>
    <w:rPr>
      <w:rFonts w:ascii="Segoe UI" w:hAnsi="Segoe UI" w:cs="Segoe UI"/>
      <w:sz w:val="18"/>
      <w:szCs w:val="18"/>
    </w:rPr>
  </w:style>
  <w:style w:type="character" w:customStyle="1" w:styleId="BalloonTextChar">
    <w:name w:val="Balloon Text Char"/>
    <w:basedOn w:val="DefaultParagraphFont"/>
    <w:link w:val="BalloonText"/>
    <w:rsid w:val="007700D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2016-02-03T14:26:00Z</cp:lastPrinted>
  <dcterms:created xsi:type="dcterms:W3CDTF">2016-02-03T14:26:00Z</dcterms:created>
  <dcterms:modified xsi:type="dcterms:W3CDTF">2016-02-03T14:26:00Z</dcterms:modified>
</cp:coreProperties>
</file>