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2814"/>
        <w:gridCol w:w="2815"/>
      </w:tblGrid>
      <w:tr w:rsidR="007242C6" w:rsidRPr="00965863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242C6" w:rsidRPr="00965863" w:rsidRDefault="007242C6">
            <w:pPr>
              <w:spacing w:before="120"/>
              <w:rPr>
                <w:b/>
                <w:sz w:val="24"/>
                <w:szCs w:val="24"/>
              </w:rPr>
            </w:pPr>
            <w:r w:rsidRPr="00965863">
              <w:rPr>
                <w:b/>
                <w:noProof/>
                <w:sz w:val="24"/>
                <w:szCs w:val="24"/>
              </w:rPr>
              <w:t>SD15A/0137</w:t>
            </w:r>
          </w:p>
        </w:tc>
        <w:tc>
          <w:tcPr>
            <w:tcW w:w="5629" w:type="dxa"/>
            <w:gridSpan w:val="2"/>
          </w:tcPr>
          <w:p w:rsidR="007242C6" w:rsidRPr="00965863" w:rsidRDefault="007242C6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7242C6" w:rsidRPr="0096586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27" w:type="dxa"/>
          </w:tcPr>
          <w:p w:rsidR="007242C6" w:rsidRPr="00965863" w:rsidRDefault="007242C6">
            <w:pPr>
              <w:spacing w:before="120"/>
              <w:jc w:val="right"/>
              <w:rPr>
                <w:sz w:val="24"/>
                <w:szCs w:val="24"/>
              </w:rPr>
            </w:pPr>
            <w:r w:rsidRPr="00965863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2814" w:type="dxa"/>
          </w:tcPr>
          <w:p w:rsidR="007242C6" w:rsidRPr="00965863" w:rsidRDefault="007242C6">
            <w:pPr>
              <w:spacing w:before="120"/>
              <w:rPr>
                <w:sz w:val="24"/>
                <w:szCs w:val="24"/>
              </w:rPr>
            </w:pPr>
            <w:bookmarkStart w:id="0" w:name="_GoBack"/>
            <w:bookmarkEnd w:id="0"/>
            <w:r w:rsidRPr="00965863">
              <w:rPr>
                <w:b/>
                <w:noProof/>
                <w:sz w:val="24"/>
                <w:szCs w:val="24"/>
              </w:rPr>
              <w:t>PL06S.245294</w:t>
            </w:r>
          </w:p>
        </w:tc>
        <w:tc>
          <w:tcPr>
            <w:tcW w:w="2815" w:type="dxa"/>
          </w:tcPr>
          <w:p w:rsidR="007242C6" w:rsidRPr="00965863" w:rsidRDefault="007242C6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7242C6" w:rsidRPr="00965863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242C6" w:rsidRPr="00965863" w:rsidRDefault="007242C6">
            <w:pPr>
              <w:spacing w:before="120"/>
              <w:jc w:val="right"/>
              <w:rPr>
                <w:sz w:val="24"/>
                <w:szCs w:val="24"/>
              </w:rPr>
            </w:pPr>
            <w:r w:rsidRPr="00965863">
              <w:rPr>
                <w:sz w:val="24"/>
                <w:szCs w:val="24"/>
              </w:rPr>
              <w:t>APPEAL DECIDED:</w:t>
            </w:r>
          </w:p>
        </w:tc>
        <w:tc>
          <w:tcPr>
            <w:tcW w:w="5629" w:type="dxa"/>
            <w:gridSpan w:val="2"/>
          </w:tcPr>
          <w:p w:rsidR="007242C6" w:rsidRPr="00965863" w:rsidRDefault="007242C6">
            <w:pPr>
              <w:spacing w:before="120"/>
              <w:rPr>
                <w:sz w:val="24"/>
                <w:szCs w:val="24"/>
              </w:rPr>
            </w:pPr>
            <w:r w:rsidRPr="00965863">
              <w:rPr>
                <w:noProof/>
                <w:sz w:val="24"/>
                <w:szCs w:val="24"/>
              </w:rPr>
              <w:t>30-Nov-2015</w:t>
            </w:r>
            <w:r w:rsidRPr="00965863">
              <w:rPr>
                <w:sz w:val="24"/>
                <w:szCs w:val="24"/>
              </w:rPr>
              <w:t xml:space="preserve">        </w:t>
            </w:r>
          </w:p>
        </w:tc>
      </w:tr>
      <w:tr w:rsidR="007242C6" w:rsidRPr="00965863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242C6" w:rsidRPr="00965863" w:rsidRDefault="007242C6">
            <w:pPr>
              <w:spacing w:before="120"/>
              <w:jc w:val="right"/>
              <w:rPr>
                <w:sz w:val="24"/>
                <w:szCs w:val="24"/>
              </w:rPr>
            </w:pPr>
            <w:r w:rsidRPr="00965863">
              <w:rPr>
                <w:sz w:val="24"/>
                <w:szCs w:val="24"/>
              </w:rPr>
              <w:t>APPELLANT TYPE:</w:t>
            </w:r>
          </w:p>
        </w:tc>
        <w:tc>
          <w:tcPr>
            <w:tcW w:w="5629" w:type="dxa"/>
            <w:gridSpan w:val="2"/>
          </w:tcPr>
          <w:p w:rsidR="007242C6" w:rsidRPr="00965863" w:rsidRDefault="007242C6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965863">
              <w:rPr>
                <w:noProof/>
                <w:sz w:val="24"/>
                <w:szCs w:val="24"/>
              </w:rPr>
              <w:t>3RD PARTY</w:t>
            </w:r>
          </w:p>
        </w:tc>
      </w:tr>
      <w:tr w:rsidR="007242C6" w:rsidRPr="00965863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242C6" w:rsidRPr="00965863" w:rsidRDefault="007242C6">
            <w:pPr>
              <w:spacing w:before="120"/>
              <w:jc w:val="right"/>
              <w:rPr>
                <w:sz w:val="24"/>
                <w:szCs w:val="24"/>
              </w:rPr>
            </w:pPr>
            <w:r w:rsidRPr="00965863">
              <w:rPr>
                <w:sz w:val="24"/>
                <w:szCs w:val="24"/>
              </w:rPr>
              <w:t>APPEAL DECISION:</w:t>
            </w:r>
          </w:p>
        </w:tc>
        <w:tc>
          <w:tcPr>
            <w:tcW w:w="5629" w:type="dxa"/>
            <w:gridSpan w:val="2"/>
          </w:tcPr>
          <w:p w:rsidR="007242C6" w:rsidRPr="00965863" w:rsidRDefault="007242C6">
            <w:pPr>
              <w:spacing w:before="120"/>
              <w:rPr>
                <w:sz w:val="24"/>
                <w:szCs w:val="24"/>
              </w:rPr>
            </w:pPr>
            <w:r w:rsidRPr="00965863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7242C6" w:rsidRPr="00965863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242C6" w:rsidRPr="00965863" w:rsidRDefault="007242C6">
            <w:pPr>
              <w:spacing w:before="120"/>
              <w:jc w:val="right"/>
              <w:rPr>
                <w:sz w:val="24"/>
                <w:szCs w:val="24"/>
              </w:rPr>
            </w:pPr>
            <w:r w:rsidRPr="00965863">
              <w:rPr>
                <w:sz w:val="24"/>
                <w:szCs w:val="24"/>
              </w:rPr>
              <w:t>COUNCILS DECISION:</w:t>
            </w:r>
          </w:p>
        </w:tc>
        <w:tc>
          <w:tcPr>
            <w:tcW w:w="5629" w:type="dxa"/>
            <w:gridSpan w:val="2"/>
          </w:tcPr>
          <w:p w:rsidR="007242C6" w:rsidRPr="00965863" w:rsidRDefault="007242C6">
            <w:pPr>
              <w:spacing w:before="120"/>
              <w:rPr>
                <w:sz w:val="24"/>
                <w:szCs w:val="24"/>
              </w:rPr>
            </w:pPr>
            <w:r w:rsidRPr="00965863">
              <w:rPr>
                <w:noProof/>
                <w:sz w:val="24"/>
                <w:szCs w:val="24"/>
              </w:rPr>
              <w:t>GRANT PERMISSION FOR RETENTION</w:t>
            </w:r>
          </w:p>
        </w:tc>
      </w:tr>
      <w:tr w:rsidR="007242C6" w:rsidRPr="00965863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242C6" w:rsidRPr="00965863" w:rsidRDefault="007242C6">
            <w:pPr>
              <w:spacing w:before="120"/>
              <w:jc w:val="right"/>
              <w:rPr>
                <w:sz w:val="24"/>
                <w:szCs w:val="24"/>
              </w:rPr>
            </w:pPr>
            <w:r w:rsidRPr="00965863">
              <w:rPr>
                <w:sz w:val="24"/>
                <w:szCs w:val="24"/>
              </w:rPr>
              <w:t>APPLICANT:</w:t>
            </w:r>
          </w:p>
        </w:tc>
        <w:tc>
          <w:tcPr>
            <w:tcW w:w="5629" w:type="dxa"/>
            <w:gridSpan w:val="2"/>
          </w:tcPr>
          <w:p w:rsidR="007242C6" w:rsidRPr="00965863" w:rsidRDefault="007242C6">
            <w:pPr>
              <w:spacing w:before="120"/>
              <w:rPr>
                <w:sz w:val="24"/>
                <w:szCs w:val="24"/>
              </w:rPr>
            </w:pPr>
            <w:r w:rsidRPr="00965863">
              <w:rPr>
                <w:noProof/>
                <w:sz w:val="24"/>
                <w:szCs w:val="24"/>
              </w:rPr>
              <w:t>Shared Access Limited</w:t>
            </w:r>
          </w:p>
        </w:tc>
      </w:tr>
      <w:tr w:rsidR="007242C6" w:rsidRPr="00965863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242C6" w:rsidRPr="00965863" w:rsidRDefault="007242C6">
            <w:pPr>
              <w:spacing w:before="120"/>
              <w:jc w:val="right"/>
              <w:rPr>
                <w:sz w:val="24"/>
                <w:szCs w:val="24"/>
              </w:rPr>
            </w:pPr>
            <w:r w:rsidRPr="00965863">
              <w:rPr>
                <w:sz w:val="24"/>
                <w:szCs w:val="24"/>
              </w:rPr>
              <w:t>LOCATION:</w:t>
            </w:r>
          </w:p>
        </w:tc>
        <w:tc>
          <w:tcPr>
            <w:tcW w:w="5629" w:type="dxa"/>
            <w:gridSpan w:val="2"/>
          </w:tcPr>
          <w:p w:rsidR="007242C6" w:rsidRPr="00965863" w:rsidRDefault="007242C6">
            <w:pPr>
              <w:spacing w:before="120"/>
              <w:rPr>
                <w:sz w:val="24"/>
                <w:szCs w:val="24"/>
              </w:rPr>
            </w:pPr>
            <w:r w:rsidRPr="00965863">
              <w:rPr>
                <w:noProof/>
                <w:sz w:val="24"/>
                <w:szCs w:val="24"/>
              </w:rPr>
              <w:t>Pearse Museum, Sarah Curran Avenue, St. Enda's Park, Dublin 16</w:t>
            </w:r>
          </w:p>
        </w:tc>
      </w:tr>
      <w:tr w:rsidR="007242C6" w:rsidRPr="00965863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242C6" w:rsidRPr="00965863" w:rsidRDefault="007242C6">
            <w:pPr>
              <w:spacing w:before="120"/>
              <w:jc w:val="right"/>
              <w:rPr>
                <w:sz w:val="24"/>
                <w:szCs w:val="24"/>
              </w:rPr>
            </w:pPr>
            <w:r w:rsidRPr="00965863">
              <w:rPr>
                <w:sz w:val="24"/>
                <w:szCs w:val="24"/>
              </w:rPr>
              <w:t>PROPOSED DEVELOPMENT:</w:t>
            </w:r>
          </w:p>
        </w:tc>
        <w:tc>
          <w:tcPr>
            <w:tcW w:w="5629" w:type="dxa"/>
            <w:gridSpan w:val="2"/>
          </w:tcPr>
          <w:p w:rsidR="007242C6" w:rsidRPr="00965863" w:rsidRDefault="007242C6">
            <w:pPr>
              <w:spacing w:before="120"/>
              <w:rPr>
                <w:sz w:val="24"/>
                <w:szCs w:val="24"/>
              </w:rPr>
            </w:pPr>
            <w:r w:rsidRPr="00965863">
              <w:rPr>
                <w:noProof/>
                <w:sz w:val="24"/>
                <w:szCs w:val="24"/>
              </w:rPr>
              <w:t>Retention permission for existing 30m high telecommunications tree (previous planning ref SD06A/0361), carrying associated telecommunications antenna and dishes, associated equipment cabinets and security fencing, within the curtilage of a Protected Structure.  The development will continue to form part of the licensed operator's telecommunications networks.</w:t>
            </w:r>
          </w:p>
        </w:tc>
      </w:tr>
    </w:tbl>
    <w:p w:rsidR="007242C6" w:rsidRPr="00965863" w:rsidRDefault="007242C6">
      <w:pPr>
        <w:pBdr>
          <w:bottom w:val="single" w:sz="12" w:space="1" w:color="auto"/>
        </w:pBdr>
        <w:rPr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2814"/>
        <w:gridCol w:w="2815"/>
      </w:tblGrid>
      <w:tr w:rsidR="007242C6" w:rsidRPr="00965863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242C6" w:rsidRPr="00965863" w:rsidRDefault="007242C6">
            <w:pPr>
              <w:spacing w:before="120"/>
              <w:rPr>
                <w:b/>
                <w:sz w:val="24"/>
                <w:szCs w:val="24"/>
              </w:rPr>
            </w:pPr>
            <w:r w:rsidRPr="00965863">
              <w:rPr>
                <w:b/>
                <w:noProof/>
                <w:sz w:val="24"/>
                <w:szCs w:val="24"/>
              </w:rPr>
              <w:t>SD15A/0148</w:t>
            </w:r>
          </w:p>
        </w:tc>
        <w:tc>
          <w:tcPr>
            <w:tcW w:w="5629" w:type="dxa"/>
            <w:gridSpan w:val="2"/>
          </w:tcPr>
          <w:p w:rsidR="007242C6" w:rsidRPr="00965863" w:rsidRDefault="007242C6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7242C6" w:rsidRPr="0096586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27" w:type="dxa"/>
          </w:tcPr>
          <w:p w:rsidR="007242C6" w:rsidRPr="00965863" w:rsidRDefault="007242C6">
            <w:pPr>
              <w:spacing w:before="120"/>
              <w:jc w:val="right"/>
              <w:rPr>
                <w:sz w:val="24"/>
                <w:szCs w:val="24"/>
              </w:rPr>
            </w:pPr>
            <w:r w:rsidRPr="00965863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2814" w:type="dxa"/>
          </w:tcPr>
          <w:p w:rsidR="007242C6" w:rsidRPr="00965863" w:rsidRDefault="007242C6">
            <w:pPr>
              <w:spacing w:before="120"/>
              <w:rPr>
                <w:sz w:val="24"/>
                <w:szCs w:val="24"/>
              </w:rPr>
            </w:pPr>
            <w:r w:rsidRPr="00965863">
              <w:rPr>
                <w:b/>
                <w:noProof/>
                <w:sz w:val="24"/>
                <w:szCs w:val="24"/>
              </w:rPr>
              <w:t>PL06S.245368</w:t>
            </w:r>
          </w:p>
        </w:tc>
        <w:tc>
          <w:tcPr>
            <w:tcW w:w="2815" w:type="dxa"/>
          </w:tcPr>
          <w:p w:rsidR="007242C6" w:rsidRPr="00965863" w:rsidRDefault="007242C6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7242C6" w:rsidRPr="00965863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242C6" w:rsidRPr="00965863" w:rsidRDefault="007242C6">
            <w:pPr>
              <w:spacing w:before="120"/>
              <w:jc w:val="right"/>
              <w:rPr>
                <w:sz w:val="24"/>
                <w:szCs w:val="24"/>
              </w:rPr>
            </w:pPr>
            <w:r w:rsidRPr="00965863">
              <w:rPr>
                <w:sz w:val="24"/>
                <w:szCs w:val="24"/>
              </w:rPr>
              <w:t>APPEAL DECIDED:</w:t>
            </w:r>
          </w:p>
        </w:tc>
        <w:tc>
          <w:tcPr>
            <w:tcW w:w="5629" w:type="dxa"/>
            <w:gridSpan w:val="2"/>
          </w:tcPr>
          <w:p w:rsidR="007242C6" w:rsidRPr="00965863" w:rsidRDefault="007242C6">
            <w:pPr>
              <w:spacing w:before="120"/>
              <w:rPr>
                <w:sz w:val="24"/>
                <w:szCs w:val="24"/>
              </w:rPr>
            </w:pPr>
            <w:r w:rsidRPr="00965863">
              <w:rPr>
                <w:noProof/>
                <w:sz w:val="24"/>
                <w:szCs w:val="24"/>
              </w:rPr>
              <w:t>01-Dec-2015</w:t>
            </w:r>
            <w:r w:rsidRPr="00965863">
              <w:rPr>
                <w:sz w:val="24"/>
                <w:szCs w:val="24"/>
              </w:rPr>
              <w:t xml:space="preserve">        </w:t>
            </w:r>
          </w:p>
        </w:tc>
      </w:tr>
      <w:tr w:rsidR="007242C6" w:rsidRPr="00965863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242C6" w:rsidRPr="00965863" w:rsidRDefault="007242C6">
            <w:pPr>
              <w:spacing w:before="120"/>
              <w:jc w:val="right"/>
              <w:rPr>
                <w:sz w:val="24"/>
                <w:szCs w:val="24"/>
              </w:rPr>
            </w:pPr>
            <w:r w:rsidRPr="00965863">
              <w:rPr>
                <w:sz w:val="24"/>
                <w:szCs w:val="24"/>
              </w:rPr>
              <w:t>APPELLANT TYPE:</w:t>
            </w:r>
          </w:p>
        </w:tc>
        <w:tc>
          <w:tcPr>
            <w:tcW w:w="5629" w:type="dxa"/>
            <w:gridSpan w:val="2"/>
          </w:tcPr>
          <w:p w:rsidR="007242C6" w:rsidRPr="00965863" w:rsidRDefault="007242C6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965863">
              <w:rPr>
                <w:noProof/>
                <w:sz w:val="24"/>
                <w:szCs w:val="24"/>
              </w:rPr>
              <w:t>3RD PARTY</w:t>
            </w:r>
          </w:p>
        </w:tc>
      </w:tr>
      <w:tr w:rsidR="007242C6" w:rsidRPr="00965863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242C6" w:rsidRPr="00965863" w:rsidRDefault="007242C6">
            <w:pPr>
              <w:spacing w:before="120"/>
              <w:jc w:val="right"/>
              <w:rPr>
                <w:sz w:val="24"/>
                <w:szCs w:val="24"/>
              </w:rPr>
            </w:pPr>
            <w:r w:rsidRPr="00965863">
              <w:rPr>
                <w:sz w:val="24"/>
                <w:szCs w:val="24"/>
              </w:rPr>
              <w:t>APPEAL DECISION:</w:t>
            </w:r>
          </w:p>
        </w:tc>
        <w:tc>
          <w:tcPr>
            <w:tcW w:w="5629" w:type="dxa"/>
            <w:gridSpan w:val="2"/>
          </w:tcPr>
          <w:p w:rsidR="007242C6" w:rsidRPr="00965863" w:rsidRDefault="007242C6">
            <w:pPr>
              <w:spacing w:before="120"/>
              <w:rPr>
                <w:sz w:val="24"/>
                <w:szCs w:val="24"/>
              </w:rPr>
            </w:pPr>
            <w:r w:rsidRPr="00965863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7242C6" w:rsidRPr="00965863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242C6" w:rsidRPr="00965863" w:rsidRDefault="007242C6">
            <w:pPr>
              <w:spacing w:before="120"/>
              <w:jc w:val="right"/>
              <w:rPr>
                <w:sz w:val="24"/>
                <w:szCs w:val="24"/>
              </w:rPr>
            </w:pPr>
            <w:r w:rsidRPr="00965863">
              <w:rPr>
                <w:sz w:val="24"/>
                <w:szCs w:val="24"/>
              </w:rPr>
              <w:t>COUNCILS DECISION:</w:t>
            </w:r>
          </w:p>
        </w:tc>
        <w:tc>
          <w:tcPr>
            <w:tcW w:w="5629" w:type="dxa"/>
            <w:gridSpan w:val="2"/>
          </w:tcPr>
          <w:p w:rsidR="007242C6" w:rsidRPr="00965863" w:rsidRDefault="007242C6">
            <w:pPr>
              <w:spacing w:before="120"/>
              <w:rPr>
                <w:sz w:val="24"/>
                <w:szCs w:val="24"/>
              </w:rPr>
            </w:pPr>
            <w:r w:rsidRPr="00965863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7242C6" w:rsidRPr="00965863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242C6" w:rsidRPr="00965863" w:rsidRDefault="007242C6">
            <w:pPr>
              <w:spacing w:before="120"/>
              <w:jc w:val="right"/>
              <w:rPr>
                <w:sz w:val="24"/>
                <w:szCs w:val="24"/>
              </w:rPr>
            </w:pPr>
            <w:r w:rsidRPr="00965863">
              <w:rPr>
                <w:sz w:val="24"/>
                <w:szCs w:val="24"/>
              </w:rPr>
              <w:t>APPLICANT:</w:t>
            </w:r>
          </w:p>
        </w:tc>
        <w:tc>
          <w:tcPr>
            <w:tcW w:w="5629" w:type="dxa"/>
            <w:gridSpan w:val="2"/>
          </w:tcPr>
          <w:p w:rsidR="007242C6" w:rsidRPr="00965863" w:rsidRDefault="007242C6">
            <w:pPr>
              <w:spacing w:before="120"/>
              <w:rPr>
                <w:sz w:val="24"/>
                <w:szCs w:val="24"/>
              </w:rPr>
            </w:pPr>
            <w:r w:rsidRPr="00965863">
              <w:rPr>
                <w:noProof/>
                <w:sz w:val="24"/>
                <w:szCs w:val="24"/>
              </w:rPr>
              <w:t>William Shaw</w:t>
            </w:r>
          </w:p>
        </w:tc>
      </w:tr>
      <w:tr w:rsidR="007242C6" w:rsidRPr="00965863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242C6" w:rsidRPr="00965863" w:rsidRDefault="007242C6">
            <w:pPr>
              <w:spacing w:before="120"/>
              <w:jc w:val="right"/>
              <w:rPr>
                <w:sz w:val="24"/>
                <w:szCs w:val="24"/>
              </w:rPr>
            </w:pPr>
            <w:r w:rsidRPr="00965863">
              <w:rPr>
                <w:sz w:val="24"/>
                <w:szCs w:val="24"/>
              </w:rPr>
              <w:t>LOCATION:</w:t>
            </w:r>
          </w:p>
        </w:tc>
        <w:tc>
          <w:tcPr>
            <w:tcW w:w="5629" w:type="dxa"/>
            <w:gridSpan w:val="2"/>
          </w:tcPr>
          <w:p w:rsidR="007242C6" w:rsidRPr="00965863" w:rsidRDefault="007242C6">
            <w:pPr>
              <w:spacing w:before="120"/>
              <w:rPr>
                <w:sz w:val="24"/>
                <w:szCs w:val="24"/>
              </w:rPr>
            </w:pPr>
            <w:r w:rsidRPr="00965863">
              <w:rPr>
                <w:noProof/>
                <w:sz w:val="24"/>
                <w:szCs w:val="24"/>
              </w:rPr>
              <w:t>Unit 4, Block 6, Tallaght Retail Centre, High Street, Tallaght, Dublin 24</w:t>
            </w:r>
          </w:p>
        </w:tc>
      </w:tr>
      <w:tr w:rsidR="007242C6" w:rsidRPr="00965863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242C6" w:rsidRPr="00965863" w:rsidRDefault="007242C6">
            <w:pPr>
              <w:spacing w:before="120"/>
              <w:jc w:val="right"/>
              <w:rPr>
                <w:sz w:val="24"/>
                <w:szCs w:val="24"/>
              </w:rPr>
            </w:pPr>
            <w:r w:rsidRPr="00965863">
              <w:rPr>
                <w:sz w:val="24"/>
                <w:szCs w:val="24"/>
              </w:rPr>
              <w:t>PROPOSED DEVELOPMENT:</w:t>
            </w:r>
          </w:p>
        </w:tc>
        <w:tc>
          <w:tcPr>
            <w:tcW w:w="5629" w:type="dxa"/>
            <w:gridSpan w:val="2"/>
          </w:tcPr>
          <w:p w:rsidR="007242C6" w:rsidRPr="00965863" w:rsidRDefault="007242C6">
            <w:pPr>
              <w:spacing w:before="120"/>
              <w:rPr>
                <w:sz w:val="24"/>
                <w:szCs w:val="24"/>
              </w:rPr>
            </w:pPr>
            <w:r w:rsidRPr="00965863">
              <w:rPr>
                <w:noProof/>
                <w:sz w:val="24"/>
                <w:szCs w:val="24"/>
              </w:rPr>
              <w:t>Change of use of the existing taxi office, to use as a pizza take-away shop.</w:t>
            </w:r>
          </w:p>
        </w:tc>
      </w:tr>
    </w:tbl>
    <w:p w:rsidR="007242C6" w:rsidRPr="00965863" w:rsidRDefault="007242C6">
      <w:pPr>
        <w:pBdr>
          <w:bottom w:val="single" w:sz="12" w:space="1" w:color="auto"/>
        </w:pBdr>
        <w:rPr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2814"/>
        <w:gridCol w:w="2815"/>
      </w:tblGrid>
      <w:tr w:rsidR="007242C6" w:rsidRPr="00965863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242C6" w:rsidRPr="00965863" w:rsidRDefault="007242C6">
            <w:pPr>
              <w:spacing w:before="120"/>
              <w:rPr>
                <w:b/>
                <w:sz w:val="24"/>
                <w:szCs w:val="24"/>
              </w:rPr>
            </w:pPr>
            <w:r w:rsidRPr="00965863">
              <w:rPr>
                <w:b/>
                <w:noProof/>
                <w:sz w:val="24"/>
                <w:szCs w:val="24"/>
              </w:rPr>
              <w:t>SD15B/0198</w:t>
            </w:r>
          </w:p>
        </w:tc>
        <w:tc>
          <w:tcPr>
            <w:tcW w:w="5629" w:type="dxa"/>
            <w:gridSpan w:val="2"/>
          </w:tcPr>
          <w:p w:rsidR="007242C6" w:rsidRPr="00965863" w:rsidRDefault="007242C6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7242C6" w:rsidRPr="0096586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27" w:type="dxa"/>
          </w:tcPr>
          <w:p w:rsidR="007242C6" w:rsidRPr="00965863" w:rsidRDefault="007242C6">
            <w:pPr>
              <w:spacing w:before="120"/>
              <w:jc w:val="right"/>
              <w:rPr>
                <w:sz w:val="24"/>
                <w:szCs w:val="24"/>
              </w:rPr>
            </w:pPr>
            <w:r w:rsidRPr="00965863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2814" w:type="dxa"/>
          </w:tcPr>
          <w:p w:rsidR="007242C6" w:rsidRPr="00965863" w:rsidRDefault="007242C6">
            <w:pPr>
              <w:spacing w:before="120"/>
              <w:rPr>
                <w:sz w:val="24"/>
                <w:szCs w:val="24"/>
              </w:rPr>
            </w:pPr>
            <w:r w:rsidRPr="00965863">
              <w:rPr>
                <w:b/>
                <w:noProof/>
                <w:sz w:val="24"/>
                <w:szCs w:val="24"/>
              </w:rPr>
              <w:t>PL06S.245351</w:t>
            </w:r>
          </w:p>
        </w:tc>
        <w:tc>
          <w:tcPr>
            <w:tcW w:w="2815" w:type="dxa"/>
          </w:tcPr>
          <w:p w:rsidR="007242C6" w:rsidRPr="00965863" w:rsidRDefault="007242C6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7242C6" w:rsidRPr="00965863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242C6" w:rsidRPr="00965863" w:rsidRDefault="007242C6">
            <w:pPr>
              <w:spacing w:before="120"/>
              <w:jc w:val="right"/>
              <w:rPr>
                <w:sz w:val="24"/>
                <w:szCs w:val="24"/>
              </w:rPr>
            </w:pPr>
            <w:r w:rsidRPr="00965863">
              <w:rPr>
                <w:sz w:val="24"/>
                <w:szCs w:val="24"/>
              </w:rPr>
              <w:lastRenderedPageBreak/>
              <w:t>APPEAL DECIDED:</w:t>
            </w:r>
          </w:p>
        </w:tc>
        <w:tc>
          <w:tcPr>
            <w:tcW w:w="5629" w:type="dxa"/>
            <w:gridSpan w:val="2"/>
          </w:tcPr>
          <w:p w:rsidR="007242C6" w:rsidRPr="00965863" w:rsidRDefault="007242C6">
            <w:pPr>
              <w:spacing w:before="120"/>
              <w:rPr>
                <w:sz w:val="24"/>
                <w:szCs w:val="24"/>
              </w:rPr>
            </w:pPr>
            <w:r w:rsidRPr="00965863">
              <w:rPr>
                <w:noProof/>
                <w:sz w:val="24"/>
                <w:szCs w:val="24"/>
              </w:rPr>
              <w:t>03-Dec-2015</w:t>
            </w:r>
            <w:r w:rsidRPr="00965863">
              <w:rPr>
                <w:sz w:val="24"/>
                <w:szCs w:val="24"/>
              </w:rPr>
              <w:t xml:space="preserve">        </w:t>
            </w:r>
          </w:p>
        </w:tc>
      </w:tr>
      <w:tr w:rsidR="007242C6" w:rsidRPr="00965863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242C6" w:rsidRPr="00965863" w:rsidRDefault="007242C6">
            <w:pPr>
              <w:spacing w:before="120"/>
              <w:jc w:val="right"/>
              <w:rPr>
                <w:sz w:val="24"/>
                <w:szCs w:val="24"/>
              </w:rPr>
            </w:pPr>
            <w:r w:rsidRPr="00965863">
              <w:rPr>
                <w:sz w:val="24"/>
                <w:szCs w:val="24"/>
              </w:rPr>
              <w:t>APPELLANT TYPE:</w:t>
            </w:r>
          </w:p>
        </w:tc>
        <w:tc>
          <w:tcPr>
            <w:tcW w:w="5629" w:type="dxa"/>
            <w:gridSpan w:val="2"/>
          </w:tcPr>
          <w:p w:rsidR="007242C6" w:rsidRPr="00965863" w:rsidRDefault="007242C6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965863">
              <w:rPr>
                <w:noProof/>
                <w:sz w:val="24"/>
                <w:szCs w:val="24"/>
              </w:rPr>
              <w:t>3RD PARTY</w:t>
            </w:r>
          </w:p>
        </w:tc>
      </w:tr>
      <w:tr w:rsidR="007242C6" w:rsidRPr="00965863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242C6" w:rsidRPr="00965863" w:rsidRDefault="007242C6">
            <w:pPr>
              <w:spacing w:before="120"/>
              <w:jc w:val="right"/>
              <w:rPr>
                <w:sz w:val="24"/>
                <w:szCs w:val="24"/>
              </w:rPr>
            </w:pPr>
            <w:r w:rsidRPr="00965863">
              <w:rPr>
                <w:sz w:val="24"/>
                <w:szCs w:val="24"/>
              </w:rPr>
              <w:t>APPEAL DECISION:</w:t>
            </w:r>
          </w:p>
        </w:tc>
        <w:tc>
          <w:tcPr>
            <w:tcW w:w="5629" w:type="dxa"/>
            <w:gridSpan w:val="2"/>
          </w:tcPr>
          <w:p w:rsidR="007242C6" w:rsidRPr="00965863" w:rsidRDefault="007242C6">
            <w:pPr>
              <w:spacing w:before="120"/>
              <w:rPr>
                <w:sz w:val="24"/>
                <w:szCs w:val="24"/>
              </w:rPr>
            </w:pPr>
            <w:r w:rsidRPr="00965863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7242C6" w:rsidRPr="00965863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242C6" w:rsidRPr="00965863" w:rsidRDefault="007242C6">
            <w:pPr>
              <w:spacing w:before="120"/>
              <w:jc w:val="right"/>
              <w:rPr>
                <w:sz w:val="24"/>
                <w:szCs w:val="24"/>
              </w:rPr>
            </w:pPr>
            <w:r w:rsidRPr="00965863">
              <w:rPr>
                <w:sz w:val="24"/>
                <w:szCs w:val="24"/>
              </w:rPr>
              <w:t>COUNCILS DECISION:</w:t>
            </w:r>
          </w:p>
        </w:tc>
        <w:tc>
          <w:tcPr>
            <w:tcW w:w="5629" w:type="dxa"/>
            <w:gridSpan w:val="2"/>
          </w:tcPr>
          <w:p w:rsidR="007242C6" w:rsidRPr="00965863" w:rsidRDefault="007242C6">
            <w:pPr>
              <w:spacing w:before="120"/>
              <w:rPr>
                <w:sz w:val="24"/>
                <w:szCs w:val="24"/>
              </w:rPr>
            </w:pPr>
            <w:r w:rsidRPr="00965863">
              <w:rPr>
                <w:noProof/>
                <w:sz w:val="24"/>
                <w:szCs w:val="24"/>
              </w:rPr>
              <w:t>GRANT PERMISSION FOR RETENTION</w:t>
            </w:r>
          </w:p>
        </w:tc>
      </w:tr>
      <w:tr w:rsidR="007242C6" w:rsidRPr="00965863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242C6" w:rsidRPr="00965863" w:rsidRDefault="007242C6">
            <w:pPr>
              <w:spacing w:before="120"/>
              <w:jc w:val="right"/>
              <w:rPr>
                <w:sz w:val="24"/>
                <w:szCs w:val="24"/>
              </w:rPr>
            </w:pPr>
            <w:r w:rsidRPr="00965863">
              <w:rPr>
                <w:sz w:val="24"/>
                <w:szCs w:val="24"/>
              </w:rPr>
              <w:t>APPLICANT:</w:t>
            </w:r>
          </w:p>
        </w:tc>
        <w:tc>
          <w:tcPr>
            <w:tcW w:w="5629" w:type="dxa"/>
            <w:gridSpan w:val="2"/>
          </w:tcPr>
          <w:p w:rsidR="007242C6" w:rsidRPr="00965863" w:rsidRDefault="007242C6">
            <w:pPr>
              <w:spacing w:before="120"/>
              <w:rPr>
                <w:sz w:val="24"/>
                <w:szCs w:val="24"/>
              </w:rPr>
            </w:pPr>
            <w:r w:rsidRPr="00965863">
              <w:rPr>
                <w:noProof/>
                <w:sz w:val="24"/>
                <w:szCs w:val="24"/>
              </w:rPr>
              <w:t>Mr. John Birmingham</w:t>
            </w:r>
          </w:p>
        </w:tc>
      </w:tr>
      <w:tr w:rsidR="007242C6" w:rsidRPr="00965863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242C6" w:rsidRPr="00965863" w:rsidRDefault="007242C6">
            <w:pPr>
              <w:spacing w:before="120"/>
              <w:jc w:val="right"/>
              <w:rPr>
                <w:sz w:val="24"/>
                <w:szCs w:val="24"/>
              </w:rPr>
            </w:pPr>
            <w:r w:rsidRPr="00965863">
              <w:rPr>
                <w:sz w:val="24"/>
                <w:szCs w:val="24"/>
              </w:rPr>
              <w:t>LOCATION:</w:t>
            </w:r>
          </w:p>
        </w:tc>
        <w:tc>
          <w:tcPr>
            <w:tcW w:w="5629" w:type="dxa"/>
            <w:gridSpan w:val="2"/>
          </w:tcPr>
          <w:p w:rsidR="007242C6" w:rsidRPr="00965863" w:rsidRDefault="007242C6">
            <w:pPr>
              <w:spacing w:before="120"/>
              <w:rPr>
                <w:sz w:val="24"/>
                <w:szCs w:val="24"/>
              </w:rPr>
            </w:pPr>
            <w:r w:rsidRPr="00965863">
              <w:rPr>
                <w:noProof/>
                <w:sz w:val="24"/>
                <w:szCs w:val="24"/>
              </w:rPr>
              <w:t>4, Tara Hill Road, Rathfarnham, Dublin 14</w:t>
            </w:r>
          </w:p>
        </w:tc>
      </w:tr>
      <w:tr w:rsidR="007242C6" w:rsidRPr="00965863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242C6" w:rsidRPr="00965863" w:rsidRDefault="007242C6">
            <w:pPr>
              <w:spacing w:before="120"/>
              <w:jc w:val="right"/>
              <w:rPr>
                <w:sz w:val="24"/>
                <w:szCs w:val="24"/>
              </w:rPr>
            </w:pPr>
            <w:r w:rsidRPr="00965863">
              <w:rPr>
                <w:sz w:val="24"/>
                <w:szCs w:val="24"/>
              </w:rPr>
              <w:t>PROPOSED DEVELOPMENT:</w:t>
            </w:r>
          </w:p>
        </w:tc>
        <w:tc>
          <w:tcPr>
            <w:tcW w:w="5629" w:type="dxa"/>
            <w:gridSpan w:val="2"/>
          </w:tcPr>
          <w:p w:rsidR="007242C6" w:rsidRPr="00965863" w:rsidRDefault="007242C6">
            <w:pPr>
              <w:spacing w:before="120"/>
              <w:rPr>
                <w:sz w:val="24"/>
                <w:szCs w:val="24"/>
              </w:rPr>
            </w:pPr>
            <w:r w:rsidRPr="00965863">
              <w:rPr>
                <w:noProof/>
                <w:sz w:val="24"/>
                <w:szCs w:val="24"/>
              </w:rPr>
              <w:t>Retention of two single storey pvc clad timber racing pigeon lofts in the rear garden.</w:t>
            </w:r>
          </w:p>
        </w:tc>
      </w:tr>
    </w:tbl>
    <w:p w:rsidR="007242C6" w:rsidRPr="00965863" w:rsidRDefault="007242C6">
      <w:pPr>
        <w:pBdr>
          <w:bottom w:val="single" w:sz="12" w:space="1" w:color="auto"/>
        </w:pBdr>
        <w:rPr>
          <w:sz w:val="24"/>
          <w:szCs w:val="24"/>
        </w:rPr>
      </w:pPr>
    </w:p>
    <w:p w:rsidR="007242C6" w:rsidRPr="00965863" w:rsidRDefault="007242C6">
      <w:pPr>
        <w:rPr>
          <w:sz w:val="24"/>
          <w:szCs w:val="24"/>
        </w:rPr>
      </w:pPr>
    </w:p>
    <w:sectPr w:rsidR="007242C6" w:rsidRPr="00965863">
      <w:headerReference w:type="default" r:id="rId6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42C6" w:rsidRDefault="007242C6">
      <w:r>
        <w:separator/>
      </w:r>
    </w:p>
  </w:endnote>
  <w:endnote w:type="continuationSeparator" w:id="0">
    <w:p w:rsidR="007242C6" w:rsidRDefault="00724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42C6" w:rsidRDefault="007242C6">
      <w:r>
        <w:separator/>
      </w:r>
    </w:p>
  </w:footnote>
  <w:footnote w:type="continuationSeparator" w:id="0">
    <w:p w:rsidR="007242C6" w:rsidRDefault="007242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172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F94172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</w:rPr>
    </w:pPr>
    <w:r>
      <w:rPr>
        <w:b/>
      </w:rPr>
      <w:t xml:space="preserve">DECISIONS OF AN BORD PLEANALA </w:t>
    </w:r>
    <w:r>
      <w:rPr>
        <w:b/>
      </w:rPr>
      <w:tab/>
    </w:r>
    <w:r>
      <w:rPr>
        <w:b/>
      </w:rPr>
      <w:tab/>
      <w:t xml:space="preserve">PAGE NO. </w:t>
    </w:r>
    <w:r>
      <w:rPr>
        <w:rStyle w:val="PageNumber"/>
        <w:b/>
      </w:rPr>
      <w:fldChar w:fldCharType="begin"/>
    </w:r>
    <w:r>
      <w:rPr>
        <w:rStyle w:val="PageNumber"/>
        <w:b/>
      </w:rPr>
      <w:instrText xml:space="preserve"> PAGE </w:instrText>
    </w:r>
    <w:r>
      <w:rPr>
        <w:rStyle w:val="PageNumber"/>
        <w:b/>
      </w:rPr>
      <w:fldChar w:fldCharType="separate"/>
    </w:r>
    <w:r w:rsidR="00965863">
      <w:rPr>
        <w:rStyle w:val="PageNumber"/>
        <w:b/>
        <w:noProof/>
      </w:rPr>
      <w:t>1</w:t>
    </w:r>
    <w:r>
      <w:rPr>
        <w:rStyle w:val="PageNumber"/>
        <w:b/>
      </w:rPr>
      <w:fldChar w:fldCharType="end"/>
    </w:r>
  </w:p>
  <w:p w:rsidR="00F94172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</w:rPr>
    </w:pPr>
  </w:p>
  <w:p w:rsidR="00F94172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>
      <w:rPr>
        <w:rStyle w:val="PageNumber"/>
        <w:i/>
      </w:rPr>
      <w:t>Reg. Ref.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72"/>
    <w:rsid w:val="007242C6"/>
    <w:rsid w:val="00965863"/>
    <w:rsid w:val="00A14006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7A8508-46FE-4EF9-92DA-2CF9CC199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96586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6586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cp:lastPrinted>2015-12-09T15:49:00Z</cp:lastPrinted>
  <dcterms:created xsi:type="dcterms:W3CDTF">2015-12-09T15:50:00Z</dcterms:created>
  <dcterms:modified xsi:type="dcterms:W3CDTF">2015-12-09T15:50:00Z</dcterms:modified>
</cp:coreProperties>
</file>