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1B" w:rsidRDefault="00CF651B">
      <w:bookmarkStart w:id="0" w:name="_GoBack"/>
      <w:bookmarkEnd w:id="0"/>
    </w:p>
    <w:tbl>
      <w:tblPr>
        <w:tblW w:w="0" w:type="auto"/>
        <w:tblLayout w:type="fixed"/>
        <w:tblLook w:val="0000" w:firstRow="0" w:lastRow="0" w:firstColumn="0" w:lastColumn="0" w:noHBand="0" w:noVBand="0"/>
      </w:tblPr>
      <w:tblGrid>
        <w:gridCol w:w="2943"/>
        <w:gridCol w:w="5913"/>
      </w:tblGrid>
      <w:tr w:rsidR="00CF651B">
        <w:tblPrEx>
          <w:tblCellMar>
            <w:top w:w="0" w:type="dxa"/>
            <w:bottom w:w="0" w:type="dxa"/>
          </w:tblCellMar>
        </w:tblPrEx>
        <w:tc>
          <w:tcPr>
            <w:tcW w:w="2943" w:type="dxa"/>
          </w:tcPr>
          <w:p w:rsidR="00CF651B" w:rsidRDefault="00CF651B">
            <w:pPr>
              <w:spacing w:before="120"/>
              <w:rPr>
                <w:b/>
              </w:rPr>
            </w:pPr>
            <w:r w:rsidRPr="00CC1802">
              <w:rPr>
                <w:b/>
                <w:noProof/>
              </w:rPr>
              <w:t>SD15A/0020</w:t>
            </w:r>
          </w:p>
        </w:tc>
        <w:tc>
          <w:tcPr>
            <w:tcW w:w="5913" w:type="dxa"/>
          </w:tcPr>
          <w:p w:rsidR="00CF651B" w:rsidRDefault="00CF651B">
            <w:pPr>
              <w:spacing w:before="120"/>
            </w:pPr>
          </w:p>
        </w:tc>
      </w:tr>
      <w:tr w:rsidR="00CF651B">
        <w:tblPrEx>
          <w:tblCellMar>
            <w:top w:w="0" w:type="dxa"/>
            <w:bottom w:w="0" w:type="dxa"/>
          </w:tblCellMar>
        </w:tblPrEx>
        <w:tc>
          <w:tcPr>
            <w:tcW w:w="2943" w:type="dxa"/>
          </w:tcPr>
          <w:p w:rsidR="00CF651B" w:rsidRDefault="00CF651B">
            <w:pPr>
              <w:spacing w:before="120"/>
              <w:jc w:val="right"/>
            </w:pPr>
            <w:r>
              <w:t>APPEAL NOTIFIED:</w:t>
            </w:r>
          </w:p>
        </w:tc>
        <w:tc>
          <w:tcPr>
            <w:tcW w:w="5913" w:type="dxa"/>
          </w:tcPr>
          <w:p w:rsidR="00CF651B" w:rsidRDefault="00CF651B">
            <w:pPr>
              <w:spacing w:before="120"/>
            </w:pPr>
            <w:r w:rsidRPr="00CC1802">
              <w:rPr>
                <w:noProof/>
              </w:rPr>
              <w:t>04-Dec-2015</w:t>
            </w:r>
          </w:p>
        </w:tc>
      </w:tr>
      <w:tr w:rsidR="00CF651B">
        <w:tblPrEx>
          <w:tblCellMar>
            <w:top w:w="0" w:type="dxa"/>
            <w:bottom w:w="0" w:type="dxa"/>
          </w:tblCellMar>
        </w:tblPrEx>
        <w:tc>
          <w:tcPr>
            <w:tcW w:w="2943" w:type="dxa"/>
          </w:tcPr>
          <w:p w:rsidR="00CF651B" w:rsidRDefault="00CF651B">
            <w:pPr>
              <w:spacing w:before="120"/>
              <w:jc w:val="right"/>
            </w:pPr>
            <w:r>
              <w:t>APPEAL LODGED:</w:t>
            </w:r>
          </w:p>
        </w:tc>
        <w:tc>
          <w:tcPr>
            <w:tcW w:w="5913" w:type="dxa"/>
          </w:tcPr>
          <w:p w:rsidR="00CF651B" w:rsidRDefault="00CF651B">
            <w:pPr>
              <w:pStyle w:val="Header"/>
              <w:tabs>
                <w:tab w:val="clear" w:pos="4153"/>
                <w:tab w:val="clear" w:pos="8306"/>
              </w:tabs>
              <w:spacing w:before="120"/>
            </w:pPr>
            <w:r w:rsidRPr="00CC1802">
              <w:rPr>
                <w:noProof/>
              </w:rPr>
              <w:t>02-Dec-2015</w:t>
            </w:r>
          </w:p>
        </w:tc>
      </w:tr>
      <w:tr w:rsidR="00CF651B">
        <w:tblPrEx>
          <w:tblCellMar>
            <w:top w:w="0" w:type="dxa"/>
            <w:bottom w:w="0" w:type="dxa"/>
          </w:tblCellMar>
        </w:tblPrEx>
        <w:tc>
          <w:tcPr>
            <w:tcW w:w="2943" w:type="dxa"/>
          </w:tcPr>
          <w:p w:rsidR="00CF651B" w:rsidRDefault="00CF651B">
            <w:pPr>
              <w:spacing w:before="120"/>
              <w:jc w:val="right"/>
            </w:pPr>
            <w:r>
              <w:t>APPELLANT TYPE:</w:t>
            </w:r>
          </w:p>
        </w:tc>
        <w:tc>
          <w:tcPr>
            <w:tcW w:w="5913" w:type="dxa"/>
          </w:tcPr>
          <w:p w:rsidR="00CF651B" w:rsidRDefault="00CF651B">
            <w:pPr>
              <w:spacing w:before="120"/>
            </w:pPr>
            <w:r w:rsidRPr="00CC1802">
              <w:rPr>
                <w:noProof/>
              </w:rPr>
              <w:t>1 st Party</w:t>
            </w:r>
          </w:p>
        </w:tc>
      </w:tr>
      <w:tr w:rsidR="00CF651B">
        <w:tblPrEx>
          <w:tblCellMar>
            <w:top w:w="0" w:type="dxa"/>
            <w:bottom w:w="0" w:type="dxa"/>
          </w:tblCellMar>
        </w:tblPrEx>
        <w:tc>
          <w:tcPr>
            <w:tcW w:w="2943" w:type="dxa"/>
          </w:tcPr>
          <w:p w:rsidR="00CF651B" w:rsidRDefault="00CF651B">
            <w:pPr>
              <w:spacing w:before="120"/>
              <w:jc w:val="right"/>
            </w:pPr>
            <w:r>
              <w:t>NATURE OF APPEAL:</w:t>
            </w:r>
          </w:p>
        </w:tc>
        <w:tc>
          <w:tcPr>
            <w:tcW w:w="5913" w:type="dxa"/>
          </w:tcPr>
          <w:p w:rsidR="00CF651B" w:rsidRDefault="00CF651B">
            <w:pPr>
              <w:spacing w:before="120"/>
            </w:pPr>
            <w:r w:rsidRPr="00CC1802">
              <w:rPr>
                <w:noProof/>
              </w:rPr>
              <w:t>AGAINST DECISION</w:t>
            </w:r>
          </w:p>
        </w:tc>
      </w:tr>
      <w:tr w:rsidR="00CF651B">
        <w:tblPrEx>
          <w:tblCellMar>
            <w:top w:w="0" w:type="dxa"/>
            <w:bottom w:w="0" w:type="dxa"/>
          </w:tblCellMar>
        </w:tblPrEx>
        <w:tc>
          <w:tcPr>
            <w:tcW w:w="2943" w:type="dxa"/>
          </w:tcPr>
          <w:p w:rsidR="00CF651B" w:rsidRDefault="00CF651B">
            <w:pPr>
              <w:spacing w:before="120"/>
              <w:jc w:val="right"/>
            </w:pPr>
            <w:r>
              <w:t>COUNCILS DECISION:</w:t>
            </w:r>
          </w:p>
        </w:tc>
        <w:tc>
          <w:tcPr>
            <w:tcW w:w="5913" w:type="dxa"/>
          </w:tcPr>
          <w:p w:rsidR="00CF651B" w:rsidRDefault="00CF651B">
            <w:pPr>
              <w:spacing w:before="120"/>
            </w:pPr>
            <w:r w:rsidRPr="00CC1802">
              <w:rPr>
                <w:noProof/>
              </w:rPr>
              <w:t>REFUSE PERMISSION</w:t>
            </w:r>
          </w:p>
        </w:tc>
      </w:tr>
      <w:tr w:rsidR="00CF651B">
        <w:tblPrEx>
          <w:tblCellMar>
            <w:top w:w="0" w:type="dxa"/>
            <w:bottom w:w="0" w:type="dxa"/>
          </w:tblCellMar>
        </w:tblPrEx>
        <w:tc>
          <w:tcPr>
            <w:tcW w:w="2943" w:type="dxa"/>
          </w:tcPr>
          <w:p w:rsidR="00CF651B" w:rsidRDefault="00CF651B">
            <w:pPr>
              <w:spacing w:before="120"/>
              <w:jc w:val="right"/>
            </w:pPr>
            <w:r>
              <w:t>APPLICANT:</w:t>
            </w:r>
          </w:p>
        </w:tc>
        <w:tc>
          <w:tcPr>
            <w:tcW w:w="5913" w:type="dxa"/>
          </w:tcPr>
          <w:p w:rsidR="00CF651B" w:rsidRDefault="00CF651B">
            <w:pPr>
              <w:spacing w:before="120"/>
            </w:pPr>
            <w:r w:rsidRPr="00CC1802">
              <w:rPr>
                <w:noProof/>
              </w:rPr>
              <w:t>Ballyowen Castle Primary Care Centre Ltd</w:t>
            </w:r>
          </w:p>
        </w:tc>
      </w:tr>
      <w:tr w:rsidR="00CF651B">
        <w:tblPrEx>
          <w:tblCellMar>
            <w:top w:w="0" w:type="dxa"/>
            <w:bottom w:w="0" w:type="dxa"/>
          </w:tblCellMar>
        </w:tblPrEx>
        <w:tc>
          <w:tcPr>
            <w:tcW w:w="2943" w:type="dxa"/>
          </w:tcPr>
          <w:p w:rsidR="00CF651B" w:rsidRDefault="00CF651B">
            <w:pPr>
              <w:spacing w:before="120"/>
              <w:jc w:val="right"/>
            </w:pPr>
            <w:r>
              <w:t>LOCATION:</w:t>
            </w:r>
          </w:p>
        </w:tc>
        <w:tc>
          <w:tcPr>
            <w:tcW w:w="5913" w:type="dxa"/>
          </w:tcPr>
          <w:p w:rsidR="00CF651B" w:rsidRDefault="00CF651B">
            <w:pPr>
              <w:spacing w:before="120"/>
            </w:pPr>
            <w:r w:rsidRPr="00CC1802">
              <w:rPr>
                <w:noProof/>
              </w:rPr>
              <w:t>Corner of Ballyowen Lane &amp; Castle Road, Ballyowen Shopping Centre, Lucan, Co. Dublin.</w:t>
            </w:r>
          </w:p>
        </w:tc>
      </w:tr>
      <w:tr w:rsidR="00CF651B">
        <w:tblPrEx>
          <w:tblCellMar>
            <w:top w:w="0" w:type="dxa"/>
            <w:bottom w:w="0" w:type="dxa"/>
          </w:tblCellMar>
        </w:tblPrEx>
        <w:tc>
          <w:tcPr>
            <w:tcW w:w="2943" w:type="dxa"/>
          </w:tcPr>
          <w:p w:rsidR="00CF651B" w:rsidRDefault="00CF651B">
            <w:pPr>
              <w:spacing w:before="120"/>
              <w:jc w:val="right"/>
            </w:pPr>
            <w:r>
              <w:t>PROPOSED DEVELOPMENT:</w:t>
            </w:r>
          </w:p>
        </w:tc>
        <w:tc>
          <w:tcPr>
            <w:tcW w:w="5913" w:type="dxa"/>
          </w:tcPr>
          <w:p w:rsidR="00CF651B" w:rsidRPr="00CC1802" w:rsidRDefault="00CF651B" w:rsidP="003427ED">
            <w:pPr>
              <w:spacing w:before="120"/>
              <w:rPr>
                <w:noProof/>
              </w:rPr>
            </w:pPr>
            <w:r w:rsidRPr="00CC1802">
              <w:rPr>
                <w:noProof/>
              </w:rPr>
              <w:t>Construction of a new Primary Health Care Centre, part four storey and part three storey; total floor area 2,918sq.m comprising: a Primary Care Team, Community Facilities and GP's surgery; external works include a new exit to Castle Road; pedestrian access points from Castle Road and Shopping Centre Carpark Area; a vehicular drop off area at the main building entrance facing Castle Road and alterations to existing surface car parking spaces, road layout and road improvements, 40 cycle spaces, landscaping and all other ancillary works within the curtilage of a Protected Structure.</w:t>
            </w:r>
          </w:p>
          <w:p w:rsidR="00CF651B" w:rsidRDefault="00CF651B">
            <w:pPr>
              <w:spacing w:before="120"/>
            </w:pPr>
          </w:p>
        </w:tc>
      </w:tr>
    </w:tbl>
    <w:p w:rsidR="00CF651B" w:rsidRDefault="00CF651B">
      <w:pPr>
        <w:pBdr>
          <w:bottom w:val="single" w:sz="12" w:space="1" w:color="auto"/>
        </w:pBdr>
      </w:pPr>
    </w:p>
    <w:p w:rsidR="00CF651B" w:rsidRDefault="00CF651B"/>
    <w:sectPr w:rsidR="00CF651B">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51B" w:rsidRDefault="00CF651B">
      <w:r>
        <w:separator/>
      </w:r>
    </w:p>
  </w:endnote>
  <w:endnote w:type="continuationSeparator" w:id="0">
    <w:p w:rsidR="00CF651B" w:rsidRDefault="00CF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51B" w:rsidRDefault="00CF651B">
      <w:r>
        <w:separator/>
      </w:r>
    </w:p>
  </w:footnote>
  <w:footnote w:type="continuationSeparator" w:id="0">
    <w:p w:rsidR="00CF651B" w:rsidRDefault="00CF6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r>
      <w:rPr>
        <w:b/>
      </w:rPr>
      <w:t>APPEALS NOTIFIED TO AN BORD PLEANALA</w:t>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585023">
      <w:rPr>
        <w:rStyle w:val="PageNumber"/>
        <w:b/>
        <w:noProof/>
      </w:rPr>
      <w:t>1</w:t>
    </w:r>
    <w:r>
      <w:rPr>
        <w:rStyle w:val="PageNumber"/>
        <w:b/>
      </w:rPr>
      <w:fldChar w:fldCharType="end"/>
    </w: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3427ED"/>
    <w:rsid w:val="00585023"/>
    <w:rsid w:val="00CF65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F4CAF2-EFCA-44D2-8DFC-69132C79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585023"/>
    <w:rPr>
      <w:rFonts w:ascii="Segoe UI" w:hAnsi="Segoe UI" w:cs="Segoe UI"/>
      <w:sz w:val="18"/>
      <w:szCs w:val="18"/>
    </w:rPr>
  </w:style>
  <w:style w:type="character" w:customStyle="1" w:styleId="BalloonTextChar">
    <w:name w:val="Balloon Text Char"/>
    <w:basedOn w:val="DefaultParagraphFont"/>
    <w:link w:val="BalloonText"/>
    <w:rsid w:val="0058502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2015-12-09T15:43:00Z</cp:lastPrinted>
  <dcterms:created xsi:type="dcterms:W3CDTF">2015-12-09T15:43:00Z</dcterms:created>
  <dcterms:modified xsi:type="dcterms:W3CDTF">2015-12-09T15:43:00Z</dcterms:modified>
</cp:coreProperties>
</file>