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SD15B/0042</w:t>
            </w:r>
          </w:p>
        </w:tc>
        <w:tc>
          <w:tcPr>
            <w:tcW w:w="2126" w:type="dxa"/>
          </w:tcPr>
          <w:p w:rsidR="00A64010" w:rsidRDefault="00A64010">
            <w:pPr>
              <w:tabs>
                <w:tab w:val="left" w:pos="1985"/>
                <w:tab w:val="left" w:pos="4536"/>
              </w:tabs>
              <w:rPr>
                <w:b/>
                <w:sz w:val="22"/>
              </w:rPr>
            </w:pPr>
            <w:r w:rsidRPr="00E26254">
              <w:rPr>
                <w:b/>
                <w:noProof/>
                <w:sz w:val="22"/>
              </w:rPr>
              <w:t>DECLARED WITHDRAWN</w:t>
            </w:r>
          </w:p>
          <w:p w:rsidR="00A64010" w:rsidRDefault="00A64010">
            <w:pPr>
              <w:tabs>
                <w:tab w:val="left" w:pos="1985"/>
                <w:tab w:val="left" w:pos="4536"/>
              </w:tabs>
              <w:jc w:val="right"/>
              <w:rPr>
                <w:sz w:val="22"/>
              </w:rPr>
            </w:pPr>
            <w:bookmarkStart w:id="0" w:name="_GoBack"/>
            <w:bookmarkEnd w:id="0"/>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John Anderson</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34, Whitechurch View, Dublin 16.</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Pr="00E26254" w:rsidRDefault="00A64010" w:rsidP="00D83286">
            <w:pPr>
              <w:jc w:val="both"/>
              <w:rPr>
                <w:rFonts w:ascii="Arial Narrow" w:hAnsi="Arial Narrow"/>
                <w:noProof/>
                <w:sz w:val="22"/>
              </w:rPr>
            </w:pPr>
            <w:r w:rsidRPr="00E26254">
              <w:rPr>
                <w:rFonts w:ascii="Arial Narrow" w:hAnsi="Arial Narrow"/>
                <w:noProof/>
                <w:sz w:val="22"/>
              </w:rPr>
              <w:t>Two storey extension to the side garden and associated works.</w:t>
            </w:r>
          </w:p>
          <w:p w:rsidR="00A64010" w:rsidRDefault="00A64010">
            <w:pPr>
              <w:jc w:val="both"/>
              <w:rPr>
                <w:rFonts w:ascii="Arial Narrow" w:hAnsi="Arial Narrow"/>
                <w:sz w:val="22"/>
              </w:rPr>
            </w:pP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SD15B/0055</w:t>
            </w:r>
          </w:p>
        </w:tc>
        <w:tc>
          <w:tcPr>
            <w:tcW w:w="2126" w:type="dxa"/>
          </w:tcPr>
          <w:p w:rsidR="00A64010" w:rsidRDefault="00A64010">
            <w:pPr>
              <w:tabs>
                <w:tab w:val="left" w:pos="1985"/>
                <w:tab w:val="left" w:pos="4536"/>
              </w:tabs>
              <w:rPr>
                <w:b/>
                <w:sz w:val="22"/>
              </w:rPr>
            </w:pPr>
            <w:r w:rsidRPr="00E26254">
              <w:rPr>
                <w:b/>
                <w:noProof/>
                <w:sz w:val="22"/>
              </w:rPr>
              <w:t>DECLARED WITHDRAWN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Derek Maher</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37, Neilstown Avenue, Dublin 22.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Pr="00E26254" w:rsidRDefault="00A64010" w:rsidP="00D83286">
            <w:pPr>
              <w:jc w:val="both"/>
              <w:rPr>
                <w:rFonts w:ascii="Arial Narrow" w:hAnsi="Arial Narrow"/>
                <w:noProof/>
                <w:sz w:val="22"/>
              </w:rPr>
            </w:pPr>
            <w:r w:rsidRPr="00E26254">
              <w:rPr>
                <w:rFonts w:ascii="Arial Narrow" w:hAnsi="Arial Narrow"/>
                <w:noProof/>
                <w:sz w:val="22"/>
              </w:rPr>
              <w:t>Construction of a dormer extension to existing two storey dwelling; the dormer extension to the rear of existing attic space is for new study room; the ridge tile of the existing attic space will be raised to achieve a minimum internal head height.</w:t>
            </w:r>
          </w:p>
          <w:p w:rsidR="00A64010" w:rsidRDefault="00A64010">
            <w:pPr>
              <w:jc w:val="both"/>
              <w:rPr>
                <w:rFonts w:ascii="Arial Narrow" w:hAnsi="Arial Narrow"/>
                <w:sz w:val="22"/>
              </w:rPr>
            </w:pP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SD14A/0259</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20-Nov-2015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Weston Aviation Academy Ltd.</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Dublin Weston Airport, Lucan, Co. Dublin</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Pr="00E26254" w:rsidRDefault="00A64010" w:rsidP="00D83286">
            <w:pPr>
              <w:jc w:val="both"/>
              <w:rPr>
                <w:rFonts w:ascii="Arial Narrow" w:hAnsi="Arial Narrow"/>
                <w:noProof/>
                <w:sz w:val="22"/>
              </w:rPr>
            </w:pPr>
            <w:r w:rsidRPr="00E26254">
              <w:rPr>
                <w:rFonts w:ascii="Arial Narrow" w:hAnsi="Arial Narrow"/>
                <w:noProof/>
                <w:sz w:val="22"/>
              </w:rPr>
              <w:t>A new bund enclosure surrounding the existing fuel storage facility; the removal of the existing bund structure to facilitate the construction of this new bund enclosure, along with the internal relocation of two existing fuel tanks within the fuel storage facility; all associated ancillary site development works; the proposed development is intended to facilitate the safe and secure storage of aviation fuels within a fully bunded enclosure; the above development will take place in conjunction with the erection of new security fencing; alterations to the entrance points and new emergency gates, classified as exempted development under Reg. Ref. ED13/0035.</w:t>
            </w:r>
          </w:p>
          <w:p w:rsidR="00A64010" w:rsidRDefault="00A64010">
            <w:pPr>
              <w:jc w:val="both"/>
              <w:rPr>
                <w:rFonts w:ascii="Arial Narrow" w:hAnsi="Arial Narrow"/>
                <w:sz w:val="22"/>
              </w:rPr>
            </w:pP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lastRenderedPageBreak/>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lastRenderedPageBreak/>
              <w:t>SD15A/0170</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RDC Civil Engineering Limited</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Crag Avenue, Clondalkin Industrial Estate, Dublin 22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Provision of a waste transfer station for the importation and temporary storage of inert soil and stone, construction &amp; demolition waste and green waste (garden &amp; park waste), associated with the company’s principal business activities. The imported materials will be segregated and recycled for onward reuse. The proposed development requires a Certificate of Registration under the Waste Management (Facility Permit and Registration) Regulations 2007 &amp; 2008.</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SD15A/0286</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17-Nov-2015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Darren Gorman</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5, Limekiln Grove, Dublin 12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Single storey detached studio to the rear garden, 2 rooflights to the north-east elevation, new vehicular access and off street parking to give 3m wide entrance.</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SD15A/0287</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17-Nov-2015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Pinza Property Company</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17, Hersil Wood, Knocklyon, Dublin 16</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Amendments to previously approved five bedroom, two and a half storey semi detached house, Reg Ref SD13A/0240, to include the construction of a single storey side extension (24sq.m) and all associated site works. The proposal is seeking an extension to a building not built. This house is commencing construction 1st October 2015.</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lastRenderedPageBreak/>
              <w:t>SD15A/0288</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Paul Hughes</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Crockshane, Rathcoole, Co. Dublin</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Permission was granted under SD14A/0261 for a dormer bungalow (4 bed) new vehicular access, gate piers and associated works. This permission seeks a change house type to a storey and a half dormer bungalow (4 bed) and relocation and reorientation of dwelling on site and associated works.</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SD15A/0291</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19-Nov-2015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Victoria Homes Ltd.</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1 &amp; 2, Wellington Cottages &amp; site between 1 Wellington Cottages &amp; 45 Wellington Lane, Dublin 6W</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Permission was granted on the site under SD14A/0279 for 8 dwellings. (Approved numbering is 47, 49, 51, 53, 55, 57, 59, 61 Wellington Road). This application seeks change of house type at No. 47 from 2 storey (2 bed) dwelling to 3 storey (4 bed) dwelling &amp; at No. 49 from 2 storey (3 bed) dwelling to 3 storey (4 bed) dwelling. Minor alterations to include opaque windows to ground floor hall &amp; wc and first floor ensuite to No. 51, opaque windows to ground floor hall &amp; wc to No. 61. The end gable wall of dwellings No. 61 &amp; 51 are proposed to be finished in brick to match front elevations. There is no increase in the number of units or overall height of dwellings.</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SD15A/0292</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Quinn Downes Ltd.</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Unit 17, Centrepoint Business Park, Oak Road, Dublin 12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Two new self-illuminated signs, one of approx.3.49sq.m on the west elevation, 8.3 metres above ground and the other of approx. 3.13sq.m on the east elevation, 3.26 metres above ground.</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lastRenderedPageBreak/>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lastRenderedPageBreak/>
              <w:t>SD15B/0290</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17-Nov-2015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Ian Hayden</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8 Orchard Grove, Newcastle, Co. Dublin.</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Conversion of an existing garage to living accomodation and a first floor extension over this converted garage, including extending the existing hipped roof.</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SD15B/0292</w:t>
            </w:r>
          </w:p>
        </w:tc>
        <w:tc>
          <w:tcPr>
            <w:tcW w:w="2126" w:type="dxa"/>
          </w:tcPr>
          <w:p w:rsidR="00A64010" w:rsidRDefault="00A64010">
            <w:pPr>
              <w:tabs>
                <w:tab w:val="left" w:pos="1985"/>
                <w:tab w:val="left" w:pos="4536"/>
              </w:tabs>
              <w:rPr>
                <w:b/>
                <w:sz w:val="22"/>
              </w:rPr>
            </w:pPr>
            <w:r w:rsidRPr="00E26254">
              <w:rPr>
                <w:b/>
                <w:noProof/>
                <w:sz w:val="22"/>
              </w:rPr>
              <w:t>GRANT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18-Nov-2015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Vincent O Brien</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52, Butterfield Park, Dublin 14</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Single storey extension to side/rear; conversion of existing single storey garage to side to habitable use, including formation of new pitched roof over; elevational changes; modification to existing house and all associated site works.</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SD15B/0293</w:t>
            </w:r>
          </w:p>
        </w:tc>
        <w:tc>
          <w:tcPr>
            <w:tcW w:w="2126" w:type="dxa"/>
          </w:tcPr>
          <w:p w:rsidR="00A64010" w:rsidRDefault="00A64010">
            <w:pPr>
              <w:tabs>
                <w:tab w:val="left" w:pos="1985"/>
                <w:tab w:val="left" w:pos="4536"/>
              </w:tabs>
              <w:rPr>
                <w:b/>
                <w:sz w:val="22"/>
              </w:rPr>
            </w:pPr>
            <w:r w:rsidRPr="00E26254">
              <w:rPr>
                <w:b/>
                <w:noProof/>
                <w:sz w:val="22"/>
              </w:rPr>
              <w:t>GRANT PERMISSION FOR RETENTION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20-Nov-2015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Rose Fitzpatrick</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44, St. Peters Drive, Walkinstown, Dublin 12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Retention of shed in the rear and access onto St.Pauls Drive</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SD15A/0294</w:t>
            </w:r>
          </w:p>
        </w:tc>
        <w:tc>
          <w:tcPr>
            <w:tcW w:w="2126" w:type="dxa"/>
          </w:tcPr>
          <w:p w:rsidR="00A64010" w:rsidRDefault="00A64010">
            <w:pPr>
              <w:tabs>
                <w:tab w:val="left" w:pos="1985"/>
                <w:tab w:val="left" w:pos="4536"/>
              </w:tabs>
              <w:rPr>
                <w:b/>
                <w:sz w:val="22"/>
              </w:rPr>
            </w:pPr>
            <w:r w:rsidRPr="00E26254">
              <w:rPr>
                <w:b/>
                <w:noProof/>
                <w:sz w:val="22"/>
              </w:rPr>
              <w:t>REFUSE PERMISSION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20-Nov-2015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Paul Crowley</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Lands to rear of St. Johns Road &amp; frontage on to Fonthill Road, Clondalkin, Dublin 22.</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 xml:space="preserve">Residential development of 10 dwellings comprising of (1) 4 Type A, </w:t>
            </w:r>
            <w:r w:rsidRPr="00E26254">
              <w:rPr>
                <w:rFonts w:ascii="Arial Narrow" w:hAnsi="Arial Narrow"/>
                <w:noProof/>
                <w:sz w:val="22"/>
              </w:rPr>
              <w:lastRenderedPageBreak/>
              <w:t>2 bed two storey semi-detached houses with attic conversions; (2) 4 Type B, 3 bed two storey end 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lastRenderedPageBreak/>
              <w:t>SD15A/0290</w:t>
            </w:r>
          </w:p>
        </w:tc>
        <w:tc>
          <w:tcPr>
            <w:tcW w:w="2126" w:type="dxa"/>
          </w:tcPr>
          <w:p w:rsidR="00A64010" w:rsidRDefault="00A64010">
            <w:pPr>
              <w:tabs>
                <w:tab w:val="left" w:pos="1985"/>
                <w:tab w:val="left" w:pos="4536"/>
              </w:tabs>
              <w:rPr>
                <w:b/>
                <w:sz w:val="22"/>
              </w:rPr>
            </w:pPr>
            <w:r w:rsidRPr="00E26254">
              <w:rPr>
                <w:b/>
                <w:noProof/>
                <w:sz w:val="22"/>
              </w:rPr>
              <w:t>REQUEST ADDITIONAL INFORMATION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16-Nov-2015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Colm Agnew</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22, Knockcullen Park, Knocklyon, Dublin 16.</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Demolition of existing single storey garage and construction of a new detached dwelling house of two storey to front and three storey to rear comprising living room, kitchen, dining, shower. wc, three bedrooms, one ensuite, bathroom and study of total area 115sq.m with new boundary fence, new connection to existing sewer, new entrance gate and driveway.</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r w:rsidR="00A64010">
        <w:tblPrEx>
          <w:tblCellMar>
            <w:top w:w="0" w:type="dxa"/>
            <w:bottom w:w="0" w:type="dxa"/>
          </w:tblCellMar>
        </w:tblPrEx>
        <w:tc>
          <w:tcPr>
            <w:tcW w:w="1951" w:type="dxa"/>
          </w:tcPr>
          <w:p w:rsidR="00A64010" w:rsidRDefault="00A64010">
            <w:pPr>
              <w:tabs>
                <w:tab w:val="left" w:pos="1985"/>
                <w:tab w:val="left" w:pos="4536"/>
              </w:tabs>
              <w:rPr>
                <w:b/>
                <w:sz w:val="22"/>
              </w:rPr>
            </w:pPr>
            <w:r w:rsidRPr="00E26254">
              <w:rPr>
                <w:b/>
                <w:noProof/>
                <w:sz w:val="22"/>
              </w:rPr>
              <w:t>SD15A/0293</w:t>
            </w:r>
          </w:p>
        </w:tc>
        <w:tc>
          <w:tcPr>
            <w:tcW w:w="2126" w:type="dxa"/>
          </w:tcPr>
          <w:p w:rsidR="00A64010" w:rsidRDefault="00A64010">
            <w:pPr>
              <w:tabs>
                <w:tab w:val="left" w:pos="1985"/>
                <w:tab w:val="left" w:pos="4536"/>
              </w:tabs>
              <w:rPr>
                <w:b/>
                <w:sz w:val="22"/>
              </w:rPr>
            </w:pPr>
            <w:r w:rsidRPr="00E26254">
              <w:rPr>
                <w:b/>
                <w:noProof/>
                <w:sz w:val="22"/>
              </w:rPr>
              <w:t>REQUEST ADDITIONAL INFORMATION</w:t>
            </w:r>
          </w:p>
          <w:p w:rsidR="00A64010" w:rsidRDefault="00A64010">
            <w:pPr>
              <w:tabs>
                <w:tab w:val="left" w:pos="1985"/>
                <w:tab w:val="left" w:pos="4536"/>
              </w:tabs>
              <w:jc w:val="right"/>
              <w:rPr>
                <w:sz w:val="22"/>
              </w:rPr>
            </w:pPr>
          </w:p>
        </w:tc>
        <w:tc>
          <w:tcPr>
            <w:tcW w:w="5736" w:type="dxa"/>
          </w:tcPr>
          <w:p w:rsidR="00A64010" w:rsidRDefault="00A64010">
            <w:pPr>
              <w:rPr>
                <w:b/>
                <w:sz w:val="22"/>
              </w:rPr>
            </w:pPr>
            <w:r w:rsidRPr="00E26254">
              <w:rPr>
                <w:b/>
                <w:noProof/>
                <w:sz w:val="22"/>
              </w:rPr>
              <w:t>19-Nov-2015</w:t>
            </w:r>
            <w:r>
              <w:rPr>
                <w:b/>
                <w:sz w:val="22"/>
              </w:rPr>
              <w:t xml:space="preserve">                                     </w:t>
            </w:r>
          </w:p>
          <w:p w:rsidR="00A64010" w:rsidRDefault="00A64010">
            <w:pPr>
              <w:rPr>
                <w:sz w:val="22"/>
              </w:rPr>
            </w:pPr>
          </w:p>
          <w:p w:rsidR="00A64010" w:rsidRDefault="00A64010">
            <w:pPr>
              <w:tabs>
                <w:tab w:val="right" w:pos="5562"/>
              </w:tabs>
              <w:rPr>
                <w:rFonts w:ascii="Arial Narrow" w:hAnsi="Arial Narrow"/>
                <w:b/>
                <w:i/>
                <w:sz w:val="22"/>
              </w:rPr>
            </w:pPr>
            <w:r>
              <w:rPr>
                <w:rFonts w:ascii="Arial Narrow" w:hAnsi="Arial Narrow"/>
                <w:b/>
                <w:i/>
                <w:sz w:val="22"/>
              </w:rPr>
              <w:t>Applicant:</w:t>
            </w:r>
          </w:p>
          <w:p w:rsidR="00A64010" w:rsidRDefault="00A64010">
            <w:pPr>
              <w:tabs>
                <w:tab w:val="right" w:pos="5562"/>
              </w:tabs>
              <w:rPr>
                <w:rFonts w:ascii="Arial Narrow" w:hAnsi="Arial Narrow"/>
                <w:sz w:val="22"/>
              </w:rPr>
            </w:pPr>
            <w:r w:rsidRPr="00E26254">
              <w:rPr>
                <w:rFonts w:ascii="Arial Narrow" w:hAnsi="Arial Narrow"/>
                <w:noProof/>
                <w:sz w:val="22"/>
              </w:rPr>
              <w:t>Sirio Property Company Limited</w:t>
            </w:r>
          </w:p>
          <w:p w:rsidR="00A64010" w:rsidRDefault="00A64010">
            <w:pPr>
              <w:rPr>
                <w:rFonts w:ascii="Arial Narrow" w:hAnsi="Arial Narrow"/>
                <w:sz w:val="22"/>
              </w:rPr>
            </w:pPr>
            <w:r>
              <w:rPr>
                <w:rFonts w:ascii="Arial Narrow" w:hAnsi="Arial Narrow"/>
                <w:b/>
                <w:i/>
                <w:sz w:val="22"/>
              </w:rPr>
              <w:t>Location:</w:t>
            </w:r>
          </w:p>
          <w:p w:rsidR="00A64010" w:rsidRDefault="00A64010">
            <w:pPr>
              <w:jc w:val="both"/>
              <w:rPr>
                <w:rFonts w:ascii="Arial Narrow" w:hAnsi="Arial Narrow"/>
                <w:sz w:val="22"/>
              </w:rPr>
            </w:pPr>
            <w:r w:rsidRPr="00E26254">
              <w:rPr>
                <w:rFonts w:ascii="Arial Narrow" w:hAnsi="Arial Narrow"/>
                <w:noProof/>
                <w:sz w:val="22"/>
              </w:rPr>
              <w:t>Former Esso Priory Service Station, Nutgrove Avenue, Rathfarnham, Dublin 14</w:t>
            </w:r>
          </w:p>
          <w:p w:rsidR="00A64010" w:rsidRDefault="00A640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4010" w:rsidRDefault="00A64010">
            <w:pPr>
              <w:jc w:val="both"/>
              <w:rPr>
                <w:rFonts w:ascii="Arial Narrow" w:hAnsi="Arial Narrow"/>
                <w:sz w:val="22"/>
              </w:rPr>
            </w:pPr>
            <w:r w:rsidRPr="00E26254">
              <w:rPr>
                <w:rFonts w:ascii="Arial Narrow" w:hAnsi="Arial Narrow"/>
                <w:noProof/>
                <w:sz w:val="22"/>
              </w:rPr>
              <w:t>(1)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canopy, fuel pumps, underground tanks, jet wash, carwash water pump room and bin compound; (4) relocation of existing site entrance &amp; exit crossovers, (5) 157.08sq.m first floor office, (6) ancillary signage, both illuminated and non-illuminated and (7) all associated site works..</w:t>
            </w:r>
          </w:p>
          <w:p w:rsidR="00A64010" w:rsidRDefault="00A64010">
            <w:pPr>
              <w:jc w:val="both"/>
              <w:rPr>
                <w:b/>
                <w:i/>
                <w:sz w:val="22"/>
              </w:rPr>
            </w:pPr>
            <w:r w:rsidRPr="000C71AD">
              <w:rPr>
                <w:rFonts w:ascii="Arial Narrow" w:hAnsi="Arial Narrow"/>
                <w:b/>
                <w:i/>
                <w:sz w:val="22"/>
              </w:rPr>
              <w:t>Direct Marketing</w:t>
            </w:r>
            <w:r w:rsidRPr="000C71AD">
              <w:rPr>
                <w:b/>
                <w:i/>
                <w:sz w:val="22"/>
              </w:rPr>
              <w:t>:</w:t>
            </w:r>
          </w:p>
          <w:p w:rsidR="00A64010" w:rsidRPr="007C7111" w:rsidRDefault="00A64010">
            <w:pPr>
              <w:jc w:val="both"/>
              <w:rPr>
                <w:sz w:val="22"/>
              </w:rPr>
            </w:pPr>
            <w:r w:rsidRPr="00E26254">
              <w:rPr>
                <w:noProof/>
                <w:sz w:val="22"/>
              </w:rPr>
              <w:t>Direct Marketing - NO</w:t>
            </w:r>
          </w:p>
        </w:tc>
      </w:tr>
    </w:tbl>
    <w:p w:rsidR="00586F5C" w:rsidRDefault="00586F5C">
      <w:pPr>
        <w:pStyle w:val="Header"/>
        <w:tabs>
          <w:tab w:val="clear" w:pos="4153"/>
          <w:tab w:val="clear" w:pos="8306"/>
        </w:tabs>
      </w:pPr>
    </w:p>
    <w:sectPr w:rsidR="00586F5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5C" w:rsidRDefault="00586F5C">
      <w:r>
        <w:separator/>
      </w:r>
    </w:p>
  </w:endnote>
  <w:endnote w:type="continuationSeparator" w:id="0">
    <w:p w:rsidR="00586F5C" w:rsidRDefault="0058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5C" w:rsidRDefault="00586F5C">
      <w:r>
        <w:separator/>
      </w:r>
    </w:p>
  </w:footnote>
  <w:footnote w:type="continuationSeparator" w:id="0">
    <w:p w:rsidR="00586F5C" w:rsidRDefault="00586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64010">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86F5C"/>
    <w:rsid w:val="007C7111"/>
    <w:rsid w:val="00A64010"/>
    <w:rsid w:val="00AA290F"/>
    <w:rsid w:val="00D83286"/>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4E8C4AC-60FE-4EA4-842E-00D1CB12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2015-11-25T16:12:00Z</dcterms:created>
  <dcterms:modified xsi:type="dcterms:W3CDTF">2015-11-25T16:12:00Z</dcterms:modified>
</cp:coreProperties>
</file>