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165198" w:rsidTr="00366086">
        <w:tc>
          <w:tcPr>
            <w:tcW w:w="1951" w:type="dxa"/>
          </w:tcPr>
          <w:p w:rsidR="00165198" w:rsidRDefault="00165198">
            <w:pPr>
              <w:tabs>
                <w:tab w:val="left" w:pos="1701"/>
                <w:tab w:val="left" w:pos="3969"/>
              </w:tabs>
              <w:rPr>
                <w:b/>
              </w:rPr>
            </w:pPr>
            <w:r w:rsidRPr="00636ED9">
              <w:rPr>
                <w:b/>
                <w:noProof/>
              </w:rPr>
              <w:t>SD10A/0282/EP</w:t>
            </w:r>
          </w:p>
        </w:tc>
        <w:tc>
          <w:tcPr>
            <w:tcW w:w="1701" w:type="dxa"/>
          </w:tcPr>
          <w:p w:rsidR="00165198" w:rsidRDefault="00165198">
            <w:pPr>
              <w:tabs>
                <w:tab w:val="left" w:pos="1701"/>
                <w:tab w:val="left" w:pos="3969"/>
              </w:tabs>
              <w:jc w:val="right"/>
            </w:pPr>
            <w:r w:rsidRPr="00636ED9">
              <w:rPr>
                <w:noProof/>
              </w:rPr>
              <w:t>12-Nov-2015</w:t>
            </w:r>
          </w:p>
        </w:tc>
        <w:tc>
          <w:tcPr>
            <w:tcW w:w="2552" w:type="dxa"/>
          </w:tcPr>
          <w:p w:rsidR="00165198" w:rsidRDefault="00165198">
            <w:pPr>
              <w:tabs>
                <w:tab w:val="left" w:pos="1701"/>
                <w:tab w:val="left" w:pos="3969"/>
              </w:tabs>
            </w:pPr>
            <w:r w:rsidRPr="00636ED9">
              <w:rPr>
                <w:noProof/>
              </w:rPr>
              <w:t>Extension Of Duration Of 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John Kelly</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43, Cherrywood Villas, Clondalkin, Dublin 22.</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Demolish existing single storey extension at side;  erect new 2 storey 3 bedroom detached dwelling at side including reconstruction of existing front vehicular gate entrance to provide 2 no. new vehicular gate entrances, one for each dwelling on a site at the corner of Cherrywood Villas &amp; Cherrywood Crescent.  The proposal includes a front porch to the front of the existing dwelling.  The proposal is a revision to previously approved plans Reg. Ref. SD05A/1062.</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SD15A/0064</w:t>
            </w:r>
          </w:p>
        </w:tc>
        <w:tc>
          <w:tcPr>
            <w:tcW w:w="2126" w:type="dxa"/>
          </w:tcPr>
          <w:p w:rsidR="00165198" w:rsidRDefault="00165198">
            <w:pPr>
              <w:tabs>
                <w:tab w:val="left" w:pos="1701"/>
                <w:tab w:val="left" w:pos="3969"/>
              </w:tabs>
              <w:jc w:val="right"/>
            </w:pPr>
            <w:r w:rsidRPr="00636ED9">
              <w:rPr>
                <w:noProof/>
              </w:rPr>
              <w:t>13-Nov-2015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Additional Information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Knocklyon United F.C.</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Knocklyon Road, Dublin 16</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2 new all weather pitches which will include flood lighting, fencing, car parking, new access road, drainage and all associated works adjacent to Delaford Park.</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SD15A/0226</w:t>
            </w:r>
          </w:p>
        </w:tc>
        <w:tc>
          <w:tcPr>
            <w:tcW w:w="2126" w:type="dxa"/>
          </w:tcPr>
          <w:p w:rsidR="00165198" w:rsidRDefault="00165198">
            <w:pPr>
              <w:tabs>
                <w:tab w:val="left" w:pos="1701"/>
                <w:tab w:val="left" w:pos="3969"/>
              </w:tabs>
              <w:jc w:val="right"/>
            </w:pPr>
            <w:r w:rsidRPr="00636ED9">
              <w:rPr>
                <w:noProof/>
              </w:rPr>
              <w:t>09-Nov-2015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Additional Information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Minister for Education &amp; Skills</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Ballycullen Drive, Firhouse, Dublin 24</w:t>
            </w:r>
          </w:p>
        </w:tc>
      </w:tr>
      <w:tr w:rsidR="00165198" w:rsidTr="00366086">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Pr="00636ED9" w:rsidRDefault="00165198" w:rsidP="00B3405B">
            <w:pPr>
              <w:tabs>
                <w:tab w:val="left" w:pos="1701"/>
                <w:tab w:val="left" w:pos="3969"/>
              </w:tabs>
              <w:spacing w:before="120"/>
              <w:rPr>
                <w:noProof/>
              </w:rPr>
            </w:pPr>
            <w:r w:rsidRPr="00636ED9">
              <w:rPr>
                <w:noProof/>
              </w:rPr>
              <w:t xml:space="preserve">(1) Demolition of two existing temporary schools. (2) Construction of two no. 2 storey primary school buildings.  School 1 comprises 16 classrooms, 2 classroom special needs unit, support teaching spaces and ancillary accommodation </w:t>
            </w:r>
            <w:r w:rsidRPr="00636ED9">
              <w:rPr>
                <w:noProof/>
              </w:rPr>
              <w:lastRenderedPageBreak/>
              <w:t>with a total floor area of 3165sq.m.  School 2 comprises 16 classrooms, 2 classroom special needs unit, support teaching spaces and ancillary accommodation with total floor area of 3050sq.m.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site consist of the provision of 70 car parking spaces, drop-off and pick-up facilities.</w:t>
            </w:r>
          </w:p>
          <w:p w:rsidR="00165198" w:rsidRDefault="00165198">
            <w:pPr>
              <w:tabs>
                <w:tab w:val="left" w:pos="1701"/>
                <w:tab w:val="left" w:pos="3969"/>
              </w:tabs>
              <w:spacing w:before="120"/>
            </w:pPr>
          </w:p>
        </w:tc>
      </w:tr>
      <w:tr w:rsidR="00165198">
        <w:trPr>
          <w:cantSplit/>
        </w:trPr>
        <w:tc>
          <w:tcPr>
            <w:tcW w:w="3652" w:type="dxa"/>
            <w:gridSpan w:val="2"/>
          </w:tcPr>
          <w:p w:rsidR="00165198" w:rsidRDefault="00165198">
            <w:pPr>
              <w:tabs>
                <w:tab w:val="left" w:pos="1701"/>
                <w:tab w:val="left" w:pos="3969"/>
              </w:tabs>
              <w:spacing w:before="120"/>
              <w:jc w:val="right"/>
            </w:pPr>
            <w:r>
              <w:lastRenderedPageBreak/>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SD15A/0255</w:t>
            </w:r>
          </w:p>
        </w:tc>
        <w:tc>
          <w:tcPr>
            <w:tcW w:w="2126" w:type="dxa"/>
          </w:tcPr>
          <w:p w:rsidR="00165198" w:rsidRDefault="00165198">
            <w:pPr>
              <w:tabs>
                <w:tab w:val="left" w:pos="1701"/>
                <w:tab w:val="left" w:pos="3969"/>
              </w:tabs>
              <w:jc w:val="right"/>
            </w:pPr>
            <w:r w:rsidRPr="00636ED9">
              <w:rPr>
                <w:noProof/>
              </w:rPr>
              <w:t>12-Nov-2015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Additional Information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International Sports Activities Ltd.</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Astropark, Greenhills Road, Tallaght, Dublin 24</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Change of use of the existing first floor bar and lounge and club room to provide 251.8sq.m of childrens playzone and coffee shop reusing existing kitchen, storage and staff facilities and for change of use of part of the ground floor changing room to an associated childrens activity room (28.7sq.m).</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SD15A/0332</w:t>
            </w:r>
          </w:p>
        </w:tc>
        <w:tc>
          <w:tcPr>
            <w:tcW w:w="2126" w:type="dxa"/>
          </w:tcPr>
          <w:p w:rsidR="00165198" w:rsidRDefault="00165198">
            <w:pPr>
              <w:tabs>
                <w:tab w:val="left" w:pos="1701"/>
                <w:tab w:val="left" w:pos="3969"/>
              </w:tabs>
              <w:jc w:val="right"/>
            </w:pPr>
            <w:r w:rsidRPr="00636ED9">
              <w:rPr>
                <w:noProof/>
              </w:rPr>
              <w:t>09-Nov-2015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J. Kim</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Station Road &amp; Ninth Lock Road, Clondalkin, Dublin 22.</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5 terraced two storey family dwellings with solar panels, new vehicular entrance to Ninth Lock Road, 10 car parking spaces and associated works.</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SD15A/0333</w:t>
            </w:r>
          </w:p>
        </w:tc>
        <w:tc>
          <w:tcPr>
            <w:tcW w:w="2126" w:type="dxa"/>
          </w:tcPr>
          <w:p w:rsidR="00165198" w:rsidRDefault="00165198">
            <w:pPr>
              <w:tabs>
                <w:tab w:val="left" w:pos="1701"/>
                <w:tab w:val="left" w:pos="3969"/>
              </w:tabs>
              <w:jc w:val="right"/>
            </w:pPr>
            <w:r w:rsidRPr="00636ED9">
              <w:rPr>
                <w:noProof/>
              </w:rPr>
              <w:t>09-Nov-2015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Paul &amp; Brenda Gallagher</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Cruagh Lane, Killakee, Rathfarnham, Dublin 16.</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Construction of a detached split level single storey dwelling with Sarnifil standing seam mono pitched roof to include 2 'Velux' roofllights and solar panels, formation of new entrance to site from existing private road, installation of septic tank, percolation area, landscaping and all associated site works.</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SD15A/0334</w:t>
            </w:r>
          </w:p>
        </w:tc>
        <w:tc>
          <w:tcPr>
            <w:tcW w:w="2126" w:type="dxa"/>
          </w:tcPr>
          <w:p w:rsidR="00165198" w:rsidRDefault="00165198">
            <w:pPr>
              <w:tabs>
                <w:tab w:val="left" w:pos="1701"/>
                <w:tab w:val="left" w:pos="3969"/>
              </w:tabs>
              <w:jc w:val="right"/>
            </w:pPr>
            <w:r w:rsidRPr="00636ED9">
              <w:rPr>
                <w:noProof/>
              </w:rPr>
              <w:t>11-Nov-2015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Elextrolux Group Ireland Ltd</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Unit B, Westland House, Westland Park, Nangor Road, Clondalkin, Dublin 22</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Illuminated external sign face fixed to the north elevation above second floor window facing onto Nangor Road.</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SD15A/0335</w:t>
            </w:r>
          </w:p>
        </w:tc>
        <w:tc>
          <w:tcPr>
            <w:tcW w:w="2126" w:type="dxa"/>
          </w:tcPr>
          <w:p w:rsidR="00165198" w:rsidRDefault="00165198">
            <w:pPr>
              <w:tabs>
                <w:tab w:val="left" w:pos="1701"/>
                <w:tab w:val="left" w:pos="3969"/>
              </w:tabs>
              <w:jc w:val="right"/>
            </w:pPr>
            <w:r w:rsidRPr="00636ED9">
              <w:rPr>
                <w:noProof/>
              </w:rPr>
              <w:t>11-Nov-2015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Gerard &amp; Lisa McIntyre</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Castlebaggot, Kilmactalway, Newcastle, Co. Dublin</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Detached 2 storey dwelling, treatment system, landscaping, new entrance and associated site works.</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SD15A/0336</w:t>
            </w:r>
          </w:p>
        </w:tc>
        <w:tc>
          <w:tcPr>
            <w:tcW w:w="2126" w:type="dxa"/>
          </w:tcPr>
          <w:p w:rsidR="00165198" w:rsidRDefault="00165198">
            <w:pPr>
              <w:tabs>
                <w:tab w:val="left" w:pos="1701"/>
                <w:tab w:val="left" w:pos="3969"/>
              </w:tabs>
              <w:jc w:val="right"/>
            </w:pPr>
            <w:r w:rsidRPr="00636ED9">
              <w:rPr>
                <w:noProof/>
              </w:rPr>
              <w:t>11-Nov-2015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Fitzwilliam Real Estate</w:t>
            </w:r>
          </w:p>
        </w:tc>
      </w:tr>
      <w:tr w:rsidR="00165198">
        <w:trPr>
          <w:cantSplit/>
        </w:trPr>
        <w:tc>
          <w:tcPr>
            <w:tcW w:w="3652" w:type="dxa"/>
            <w:gridSpan w:val="2"/>
          </w:tcPr>
          <w:p w:rsidR="00165198" w:rsidRDefault="00165198">
            <w:pPr>
              <w:tabs>
                <w:tab w:val="left" w:pos="1701"/>
                <w:tab w:val="left" w:pos="3969"/>
              </w:tabs>
              <w:spacing w:before="120"/>
              <w:jc w:val="right"/>
            </w:pPr>
            <w:r>
              <w:lastRenderedPageBreak/>
              <w:t>Location:</w:t>
            </w:r>
          </w:p>
        </w:tc>
        <w:tc>
          <w:tcPr>
            <w:tcW w:w="6160" w:type="dxa"/>
            <w:gridSpan w:val="2"/>
          </w:tcPr>
          <w:p w:rsidR="00165198" w:rsidRDefault="00165198">
            <w:pPr>
              <w:tabs>
                <w:tab w:val="left" w:pos="1701"/>
                <w:tab w:val="left" w:pos="3969"/>
              </w:tabs>
              <w:spacing w:before="120"/>
            </w:pPr>
            <w:r w:rsidRPr="00636ED9">
              <w:rPr>
                <w:noProof/>
              </w:rPr>
              <w:t>Mount Carmel Park, Firhouse, Dublin 24</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Residential development consisting of 72 dwelling units including vehicular access from Firhouse Road, all associated site and infrastructural works including foul and surface water drainage, 106 car parking spaces, landscaping and public open space, boundary walls and fences, roads, cyclepaths and footpaths all on a site area of appoximately 2.3 hectares. The site is within the curtilage of a Protected Structure (RPS reference 284). The development consists of 22 no. 2 storey 2 bed and 3 bed semi-detached houses, 8 corner blocks comprising 24 no. 3 storey 2 bed apartment units with balconies and 8 no. 2 storey 3 bed duplex units and 2 blocks comprising 18 no. 3 storey 1 bed&amp; 2 bed apartments as follows: (a) 18 no. 3 bed semi-detached houses (House Type B); (b) 4 no. 2 bed semi-detached houses (House Type A); (c) 24 no. 2 bed corner apartments (Apartment Type 02, 03, 04); (D) 8 no. 3 bed corner duplex units (Apartment Type 01); (e) 6 no. 1 bed apartments (Apartment Type 02); (f) 12 no. 2 bed apartments (Apartment Type 01,03,04). The proposal also includes the provision of approximately 0.7 hectares of land to the north of the subject site boundary to be transferred into public ownership as part of the Dodder Valley public open space. All this on a site adjacent to the Carmel of the Assumption Convent, Firhouse Road and to the west of the residential development at Mount Carmel Park, Dublin 24.</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SD15A/0337</w:t>
            </w:r>
          </w:p>
        </w:tc>
        <w:tc>
          <w:tcPr>
            <w:tcW w:w="2126" w:type="dxa"/>
          </w:tcPr>
          <w:p w:rsidR="00165198" w:rsidRDefault="00165198">
            <w:pPr>
              <w:tabs>
                <w:tab w:val="left" w:pos="1701"/>
                <w:tab w:val="left" w:pos="3969"/>
              </w:tabs>
              <w:jc w:val="right"/>
            </w:pPr>
            <w:r w:rsidRPr="00636ED9">
              <w:rPr>
                <w:noProof/>
              </w:rPr>
              <w:t>11-Nov-2015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Liffey Valley Management Limited</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UNIT 5, Liffey Valley Shopping Centre, Fonthill Road, Clondalkin, Dublin 22</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Change of use of the permitted restaurant use located at first floor level and accessed from ground level ( total c. 884sq.m gross ) to a restaurant and licenced premises uses (Unit 5, Reg.Ref. SD12A/0226 currently under construction).</w:t>
            </w:r>
          </w:p>
        </w:tc>
      </w:tr>
      <w:tr w:rsidR="00165198">
        <w:trPr>
          <w:cantSplit/>
        </w:trPr>
        <w:tc>
          <w:tcPr>
            <w:tcW w:w="3652" w:type="dxa"/>
            <w:gridSpan w:val="2"/>
          </w:tcPr>
          <w:p w:rsidR="00165198" w:rsidRDefault="00165198">
            <w:pPr>
              <w:tabs>
                <w:tab w:val="left" w:pos="1701"/>
                <w:tab w:val="left" w:pos="3969"/>
              </w:tabs>
              <w:spacing w:before="120"/>
              <w:jc w:val="right"/>
            </w:pPr>
            <w:r>
              <w:lastRenderedPageBreak/>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SD15A/0338</w:t>
            </w:r>
          </w:p>
        </w:tc>
        <w:tc>
          <w:tcPr>
            <w:tcW w:w="2126" w:type="dxa"/>
          </w:tcPr>
          <w:p w:rsidR="00165198" w:rsidRDefault="00165198">
            <w:pPr>
              <w:tabs>
                <w:tab w:val="left" w:pos="1701"/>
                <w:tab w:val="left" w:pos="3969"/>
              </w:tabs>
              <w:jc w:val="right"/>
            </w:pPr>
            <w:r w:rsidRPr="00636ED9">
              <w:rPr>
                <w:noProof/>
              </w:rPr>
              <w:t>11-Nov-2015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Alan Concannon</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Cruagh, Rockbrook, Dublin 16</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Single storey dwelling, waste water treatment system and associated site works.</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SD15A/0339</w:t>
            </w:r>
          </w:p>
        </w:tc>
        <w:tc>
          <w:tcPr>
            <w:tcW w:w="2126" w:type="dxa"/>
          </w:tcPr>
          <w:p w:rsidR="00165198" w:rsidRDefault="00165198">
            <w:pPr>
              <w:tabs>
                <w:tab w:val="left" w:pos="1701"/>
                <w:tab w:val="left" w:pos="3969"/>
              </w:tabs>
              <w:jc w:val="right"/>
            </w:pPr>
            <w:r w:rsidRPr="00636ED9">
              <w:rPr>
                <w:noProof/>
              </w:rPr>
              <w:t>11-Nov-2015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Maria Coletti &amp; Silvio Borza</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182, Templeogue Road, Dublin 6w</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Change of use of existing ground floor unit for use as pizzeria restaurant utilizing existing kitchen/staff facilities in adjoining premises at 180 Templeogue Road.</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SD15A/0340</w:t>
            </w:r>
          </w:p>
        </w:tc>
        <w:tc>
          <w:tcPr>
            <w:tcW w:w="2126" w:type="dxa"/>
          </w:tcPr>
          <w:p w:rsidR="00165198" w:rsidRDefault="00165198">
            <w:pPr>
              <w:tabs>
                <w:tab w:val="left" w:pos="1701"/>
                <w:tab w:val="left" w:pos="3969"/>
              </w:tabs>
              <w:jc w:val="right"/>
            </w:pPr>
            <w:r w:rsidRPr="00636ED9">
              <w:rPr>
                <w:noProof/>
              </w:rPr>
              <w:t>12-Nov-2015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Patsy Macari</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14, Westpark, Tallaght, Dublin 24</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Demolition of existing side garage extension and construction of a new 2 storey semi-detached dwelling house with converted attic space on corner site; new vehicular access to serve new house and altering existing access to serve existing dwelling house on corner site and raising existing site boundary wall to rear and side by 1m.</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YES</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SD15A/0341</w:t>
            </w:r>
          </w:p>
        </w:tc>
        <w:tc>
          <w:tcPr>
            <w:tcW w:w="2126" w:type="dxa"/>
          </w:tcPr>
          <w:p w:rsidR="00165198" w:rsidRDefault="00165198">
            <w:pPr>
              <w:tabs>
                <w:tab w:val="left" w:pos="1701"/>
                <w:tab w:val="left" w:pos="3969"/>
              </w:tabs>
              <w:jc w:val="right"/>
            </w:pPr>
            <w:r w:rsidRPr="00636ED9">
              <w:rPr>
                <w:noProof/>
              </w:rPr>
              <w:t>12-Nov-2015</w:t>
            </w:r>
          </w:p>
        </w:tc>
        <w:tc>
          <w:tcPr>
            <w:tcW w:w="2552" w:type="dxa"/>
          </w:tcPr>
          <w:p w:rsidR="00165198" w:rsidRDefault="00165198">
            <w:pPr>
              <w:tabs>
                <w:tab w:val="left" w:pos="1701"/>
                <w:tab w:val="left" w:pos="3969"/>
              </w:tabs>
            </w:pPr>
            <w:r w:rsidRPr="00636ED9">
              <w:rPr>
                <w:noProof/>
              </w:rPr>
              <w:t>Retention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Lisheen Nursing Centre</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Lisheen Nursing Centre, Stoney Lane, Rathcoole, Co. Dublin</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Retention and repositioning of an existing single storey storage structure measuring 24sq.m in floor area to the rere of the existing nursing home.</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165198" w:rsidRDefault="00165198">
      <w:pPr>
        <w:pStyle w:val="Header"/>
        <w:tabs>
          <w:tab w:val="clear" w:pos="4153"/>
          <w:tab w:val="clear" w:pos="8306"/>
          <w:tab w:val="left" w:pos="1701"/>
          <w:tab w:val="left" w:pos="3969"/>
        </w:tabs>
        <w:rPr>
          <w:i/>
        </w:rPr>
      </w:pPr>
    </w:p>
    <w:p w:rsidR="00165198" w:rsidRPr="00B302F1" w:rsidRDefault="0016519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198">
        <w:tc>
          <w:tcPr>
            <w:tcW w:w="1526" w:type="dxa"/>
          </w:tcPr>
          <w:p w:rsidR="00165198" w:rsidRDefault="00165198">
            <w:pPr>
              <w:tabs>
                <w:tab w:val="left" w:pos="1701"/>
                <w:tab w:val="left" w:pos="3969"/>
              </w:tabs>
              <w:rPr>
                <w:b/>
              </w:rPr>
            </w:pPr>
            <w:r w:rsidRPr="00636ED9">
              <w:rPr>
                <w:b/>
                <w:noProof/>
              </w:rPr>
              <w:t>SD15A/0342</w:t>
            </w:r>
          </w:p>
        </w:tc>
        <w:tc>
          <w:tcPr>
            <w:tcW w:w="2126" w:type="dxa"/>
          </w:tcPr>
          <w:p w:rsidR="00165198" w:rsidRDefault="00165198">
            <w:pPr>
              <w:tabs>
                <w:tab w:val="left" w:pos="1701"/>
                <w:tab w:val="left" w:pos="3969"/>
              </w:tabs>
              <w:jc w:val="right"/>
            </w:pPr>
            <w:r w:rsidRPr="00636ED9">
              <w:rPr>
                <w:noProof/>
              </w:rPr>
              <w:t>13-Nov-2015</w:t>
            </w:r>
          </w:p>
        </w:tc>
        <w:tc>
          <w:tcPr>
            <w:tcW w:w="2552" w:type="dxa"/>
          </w:tcPr>
          <w:p w:rsidR="00165198" w:rsidRDefault="00165198">
            <w:pPr>
              <w:tabs>
                <w:tab w:val="left" w:pos="1701"/>
                <w:tab w:val="left" w:pos="3969"/>
              </w:tabs>
            </w:pPr>
            <w:r w:rsidRPr="00636ED9">
              <w:rPr>
                <w:noProof/>
              </w:rPr>
              <w:t>Permission</w:t>
            </w:r>
          </w:p>
        </w:tc>
        <w:tc>
          <w:tcPr>
            <w:tcW w:w="3608" w:type="dxa"/>
          </w:tcPr>
          <w:p w:rsidR="00165198" w:rsidRDefault="00165198">
            <w:pPr>
              <w:tabs>
                <w:tab w:val="left" w:pos="1701"/>
                <w:tab w:val="left" w:pos="3969"/>
              </w:tabs>
              <w:rPr>
                <w:i/>
              </w:rPr>
            </w:pPr>
            <w:r w:rsidRPr="00636ED9">
              <w:rPr>
                <w:i/>
                <w:noProof/>
              </w:rPr>
              <w:t>New Application</w:t>
            </w:r>
          </w:p>
        </w:tc>
      </w:tr>
      <w:tr w:rsidR="00165198">
        <w:trPr>
          <w:cantSplit/>
        </w:trPr>
        <w:tc>
          <w:tcPr>
            <w:tcW w:w="3652" w:type="dxa"/>
            <w:gridSpan w:val="2"/>
          </w:tcPr>
          <w:p w:rsidR="00165198" w:rsidRDefault="00165198">
            <w:pPr>
              <w:tabs>
                <w:tab w:val="left" w:pos="1701"/>
                <w:tab w:val="left" w:pos="3969"/>
              </w:tabs>
              <w:spacing w:before="120"/>
              <w:jc w:val="right"/>
            </w:pPr>
            <w:r>
              <w:t>Applicant:</w:t>
            </w:r>
          </w:p>
        </w:tc>
        <w:tc>
          <w:tcPr>
            <w:tcW w:w="6160" w:type="dxa"/>
            <w:gridSpan w:val="2"/>
          </w:tcPr>
          <w:p w:rsidR="00165198" w:rsidRDefault="00165198">
            <w:pPr>
              <w:tabs>
                <w:tab w:val="left" w:pos="1701"/>
                <w:tab w:val="left" w:pos="3969"/>
              </w:tabs>
              <w:spacing w:before="120"/>
            </w:pPr>
            <w:r w:rsidRPr="00636ED9">
              <w:rPr>
                <w:noProof/>
              </w:rPr>
              <w:t>Prezzo PLC</w:t>
            </w:r>
          </w:p>
        </w:tc>
      </w:tr>
      <w:tr w:rsidR="00165198">
        <w:trPr>
          <w:cantSplit/>
        </w:trPr>
        <w:tc>
          <w:tcPr>
            <w:tcW w:w="3652" w:type="dxa"/>
            <w:gridSpan w:val="2"/>
          </w:tcPr>
          <w:p w:rsidR="00165198" w:rsidRDefault="00165198">
            <w:pPr>
              <w:tabs>
                <w:tab w:val="left" w:pos="1701"/>
                <w:tab w:val="left" w:pos="3969"/>
              </w:tabs>
              <w:spacing w:before="120"/>
              <w:jc w:val="right"/>
            </w:pPr>
            <w:r>
              <w:t>Location:</w:t>
            </w:r>
          </w:p>
        </w:tc>
        <w:tc>
          <w:tcPr>
            <w:tcW w:w="6160" w:type="dxa"/>
            <w:gridSpan w:val="2"/>
          </w:tcPr>
          <w:p w:rsidR="00165198" w:rsidRDefault="00165198">
            <w:pPr>
              <w:tabs>
                <w:tab w:val="left" w:pos="1701"/>
                <w:tab w:val="left" w:pos="3969"/>
              </w:tabs>
              <w:spacing w:before="120"/>
            </w:pPr>
            <w:r w:rsidRPr="00636ED9">
              <w:rPr>
                <w:noProof/>
              </w:rPr>
              <w:t>Unit 2, Liffey Valley Shopping Centre, Fonthill Road, Clondalkin, Dublin 22</w:t>
            </w:r>
          </w:p>
        </w:tc>
      </w:tr>
      <w:tr w:rsidR="00165198">
        <w:trPr>
          <w:cantSplit/>
        </w:trPr>
        <w:tc>
          <w:tcPr>
            <w:tcW w:w="3652" w:type="dxa"/>
            <w:gridSpan w:val="2"/>
          </w:tcPr>
          <w:p w:rsidR="00165198" w:rsidRDefault="00165198">
            <w:pPr>
              <w:tabs>
                <w:tab w:val="left" w:pos="1701"/>
                <w:tab w:val="left" w:pos="3969"/>
              </w:tabs>
              <w:spacing w:before="120"/>
              <w:jc w:val="right"/>
            </w:pPr>
            <w:r>
              <w:t>Proposed Development:</w:t>
            </w:r>
          </w:p>
        </w:tc>
        <w:tc>
          <w:tcPr>
            <w:tcW w:w="6160" w:type="dxa"/>
            <w:gridSpan w:val="2"/>
          </w:tcPr>
          <w:p w:rsidR="00165198" w:rsidRDefault="00165198">
            <w:pPr>
              <w:tabs>
                <w:tab w:val="left" w:pos="1701"/>
                <w:tab w:val="left" w:pos="3969"/>
              </w:tabs>
              <w:spacing w:before="120"/>
            </w:pPr>
            <w:r w:rsidRPr="00636ED9">
              <w:rPr>
                <w:noProof/>
              </w:rPr>
              <w:t>2 sets of internally illuminated fascia text.</w:t>
            </w:r>
          </w:p>
        </w:tc>
      </w:tr>
      <w:tr w:rsidR="00165198">
        <w:trPr>
          <w:cantSplit/>
        </w:trPr>
        <w:tc>
          <w:tcPr>
            <w:tcW w:w="3652" w:type="dxa"/>
            <w:gridSpan w:val="2"/>
          </w:tcPr>
          <w:p w:rsidR="00165198" w:rsidRDefault="00165198">
            <w:pPr>
              <w:tabs>
                <w:tab w:val="left" w:pos="1701"/>
                <w:tab w:val="left" w:pos="3969"/>
              </w:tabs>
              <w:spacing w:before="120"/>
              <w:jc w:val="right"/>
            </w:pPr>
            <w:r>
              <w:t>Direct Marketing:</w:t>
            </w:r>
          </w:p>
        </w:tc>
        <w:tc>
          <w:tcPr>
            <w:tcW w:w="6160" w:type="dxa"/>
            <w:gridSpan w:val="2"/>
          </w:tcPr>
          <w:p w:rsidR="00165198" w:rsidRDefault="00165198">
            <w:pPr>
              <w:tabs>
                <w:tab w:val="left" w:pos="1701"/>
                <w:tab w:val="left" w:pos="3969"/>
              </w:tabs>
              <w:spacing w:before="120"/>
            </w:pPr>
            <w:r w:rsidRPr="00636ED9">
              <w:rPr>
                <w:noProof/>
              </w:rPr>
              <w:t>Direct Marketing - NO</w:t>
            </w:r>
          </w:p>
        </w:tc>
      </w:tr>
    </w:tbl>
    <w:p w:rsidR="00165198" w:rsidRDefault="00165198" w:rsidP="009B7CE3">
      <w:pPr>
        <w:pBdr>
          <w:bottom w:val="single" w:sz="12" w:space="0" w:color="auto"/>
        </w:pBdr>
      </w:pPr>
    </w:p>
    <w:p w:rsidR="008B1FF5" w:rsidRDefault="008B1FF5" w:rsidP="008B1FF5">
      <w:pPr>
        <w:pStyle w:val="Header"/>
        <w:tabs>
          <w:tab w:val="clear" w:pos="4153"/>
          <w:tab w:val="clear" w:pos="8306"/>
          <w:tab w:val="left" w:pos="1701"/>
          <w:tab w:val="left" w:pos="3969"/>
        </w:tabs>
        <w:rPr>
          <w:i/>
        </w:rPr>
      </w:pPr>
    </w:p>
    <w:p w:rsidR="008B1FF5" w:rsidRPr="00B302F1" w:rsidRDefault="008B1FF5" w:rsidP="008B1F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SD15B/0192</w:t>
            </w:r>
          </w:p>
        </w:tc>
        <w:tc>
          <w:tcPr>
            <w:tcW w:w="2126" w:type="dxa"/>
          </w:tcPr>
          <w:p w:rsidR="008B1FF5" w:rsidRDefault="008B1FF5" w:rsidP="009E3D6B">
            <w:pPr>
              <w:tabs>
                <w:tab w:val="left" w:pos="1701"/>
                <w:tab w:val="left" w:pos="3969"/>
              </w:tabs>
              <w:jc w:val="right"/>
            </w:pPr>
            <w:r w:rsidRPr="0056670E">
              <w:rPr>
                <w:noProof/>
              </w:rPr>
              <w:t>12-Nov-2015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Significant Additional Information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Applicant:</w:t>
            </w:r>
          </w:p>
        </w:tc>
        <w:tc>
          <w:tcPr>
            <w:tcW w:w="6160" w:type="dxa"/>
            <w:gridSpan w:val="2"/>
          </w:tcPr>
          <w:p w:rsidR="008B1FF5" w:rsidRDefault="008B1FF5" w:rsidP="009E3D6B">
            <w:pPr>
              <w:tabs>
                <w:tab w:val="left" w:pos="1701"/>
                <w:tab w:val="left" w:pos="3969"/>
              </w:tabs>
              <w:spacing w:before="120"/>
            </w:pPr>
            <w:r w:rsidRPr="0056670E">
              <w:rPr>
                <w:noProof/>
              </w:rPr>
              <w:t>Ahmed Abou Zaid &amp; Boshra Khalil</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15, Woodstown Rise, Dublin 16</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Conversion of attic to useable storage space; placement of 1 new 'Velux' window in roof to front, 1 dormer window in roof to rear, one window in attic gable wall and window alterations in ground floor and first floor side gable wall; removal of hip section of main roof and building up gable block wall to form an 'A' roof over dwelling and construction of a new single storey rear extension.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Default="008B1FF5" w:rsidP="008B1FF5">
      <w:pPr>
        <w:pStyle w:val="Header"/>
        <w:tabs>
          <w:tab w:val="clear" w:pos="4153"/>
          <w:tab w:val="clear" w:pos="8306"/>
          <w:tab w:val="left" w:pos="1701"/>
          <w:tab w:val="left" w:pos="3969"/>
        </w:tabs>
        <w:rPr>
          <w:i/>
        </w:rPr>
      </w:pPr>
    </w:p>
    <w:p w:rsidR="008B1FF5" w:rsidRPr="00B302F1" w:rsidRDefault="008B1FF5" w:rsidP="008B1F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SD15B/0279</w:t>
            </w:r>
          </w:p>
        </w:tc>
        <w:tc>
          <w:tcPr>
            <w:tcW w:w="2126" w:type="dxa"/>
          </w:tcPr>
          <w:p w:rsidR="008B1FF5" w:rsidRDefault="008B1FF5" w:rsidP="009E3D6B">
            <w:pPr>
              <w:tabs>
                <w:tab w:val="left" w:pos="1701"/>
                <w:tab w:val="left" w:pos="3969"/>
              </w:tabs>
              <w:jc w:val="right"/>
            </w:pPr>
            <w:r w:rsidRPr="0056670E">
              <w:rPr>
                <w:noProof/>
              </w:rPr>
              <w:t>10-Nov-2015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Significant Additional Information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lastRenderedPageBreak/>
              <w:t>Applicant:</w:t>
            </w:r>
          </w:p>
        </w:tc>
        <w:tc>
          <w:tcPr>
            <w:tcW w:w="6160" w:type="dxa"/>
            <w:gridSpan w:val="2"/>
          </w:tcPr>
          <w:p w:rsidR="008B1FF5" w:rsidRDefault="008B1FF5" w:rsidP="009E3D6B">
            <w:pPr>
              <w:tabs>
                <w:tab w:val="left" w:pos="1701"/>
                <w:tab w:val="left" w:pos="3969"/>
              </w:tabs>
              <w:spacing w:before="120"/>
            </w:pPr>
            <w:r w:rsidRPr="0056670E">
              <w:rPr>
                <w:noProof/>
              </w:rPr>
              <w:t>Cheeverstown House</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33, Oldcourt Avenue, Firhouse, Dublin 24</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Alterations to existing bay window to provide for new emergency escape door and associated internal rearrangements, and new vehicular entrance onto Oldcourt Avenue and associated site works to provide for new designated car parking space at the front of the existing house.</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Default="008B1FF5" w:rsidP="008B1FF5">
      <w:pPr>
        <w:pStyle w:val="Header"/>
        <w:tabs>
          <w:tab w:val="clear" w:pos="4153"/>
          <w:tab w:val="clear" w:pos="8306"/>
          <w:tab w:val="left" w:pos="1701"/>
          <w:tab w:val="left" w:pos="3969"/>
        </w:tabs>
        <w:rPr>
          <w:i/>
        </w:rPr>
      </w:pPr>
    </w:p>
    <w:p w:rsidR="008B1FF5" w:rsidRPr="00B302F1" w:rsidRDefault="008B1FF5" w:rsidP="008B1F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SD15B/0330</w:t>
            </w:r>
          </w:p>
        </w:tc>
        <w:tc>
          <w:tcPr>
            <w:tcW w:w="2126" w:type="dxa"/>
          </w:tcPr>
          <w:p w:rsidR="008B1FF5" w:rsidRDefault="008B1FF5" w:rsidP="009E3D6B">
            <w:pPr>
              <w:tabs>
                <w:tab w:val="left" w:pos="1701"/>
                <w:tab w:val="left" w:pos="3969"/>
              </w:tabs>
              <w:jc w:val="right"/>
            </w:pPr>
            <w:r w:rsidRPr="0056670E">
              <w:rPr>
                <w:noProof/>
              </w:rPr>
              <w:t>09-Nov-2015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New Application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Applicant:</w:t>
            </w:r>
          </w:p>
        </w:tc>
        <w:tc>
          <w:tcPr>
            <w:tcW w:w="6160" w:type="dxa"/>
            <w:gridSpan w:val="2"/>
          </w:tcPr>
          <w:p w:rsidR="008B1FF5" w:rsidRDefault="008B1FF5" w:rsidP="009E3D6B">
            <w:pPr>
              <w:tabs>
                <w:tab w:val="left" w:pos="1701"/>
                <w:tab w:val="left" w:pos="3969"/>
              </w:tabs>
              <w:spacing w:before="120"/>
            </w:pPr>
            <w:r w:rsidRPr="0056670E">
              <w:rPr>
                <w:noProof/>
              </w:rPr>
              <w:t>Patricia &amp; David Brady</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140, Carrigwood, Dublin 24</w:t>
            </w:r>
          </w:p>
        </w:tc>
      </w:tr>
      <w:tr w:rsidR="008B1FF5" w:rsidTr="009E3D6B">
        <w:tblPrEx>
          <w:tblCellMar>
            <w:top w:w="0" w:type="dxa"/>
            <w:bottom w:w="0" w:type="dxa"/>
          </w:tblCellMar>
        </w:tblPrEx>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A 16.2sq.m extension to the front and side, to the ground-floor of the dwelling. The extension is to comprise an extended living room, porch and a new WC; an extension to the attic comprising an extension of the roof hip to the side, with rear-facing dormer window, and several minor internal alterations.</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Pr="00B302F1" w:rsidRDefault="008B1FF5" w:rsidP="008B1FF5">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SD15B/0331</w:t>
            </w:r>
          </w:p>
        </w:tc>
        <w:tc>
          <w:tcPr>
            <w:tcW w:w="2126" w:type="dxa"/>
          </w:tcPr>
          <w:p w:rsidR="008B1FF5" w:rsidRDefault="008B1FF5" w:rsidP="009E3D6B">
            <w:pPr>
              <w:tabs>
                <w:tab w:val="left" w:pos="1701"/>
                <w:tab w:val="left" w:pos="3969"/>
              </w:tabs>
              <w:jc w:val="right"/>
            </w:pPr>
            <w:r w:rsidRPr="0056670E">
              <w:rPr>
                <w:noProof/>
              </w:rPr>
              <w:t>11-Nov-2015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New Application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Applicant:</w:t>
            </w:r>
          </w:p>
        </w:tc>
        <w:tc>
          <w:tcPr>
            <w:tcW w:w="6160" w:type="dxa"/>
            <w:gridSpan w:val="2"/>
          </w:tcPr>
          <w:p w:rsidR="008B1FF5" w:rsidRDefault="008B1FF5" w:rsidP="009E3D6B">
            <w:pPr>
              <w:tabs>
                <w:tab w:val="left" w:pos="1701"/>
                <w:tab w:val="left" w:pos="3969"/>
              </w:tabs>
              <w:spacing w:before="120"/>
            </w:pPr>
            <w:r w:rsidRPr="0056670E">
              <w:rPr>
                <w:noProof/>
              </w:rPr>
              <w:t>David &amp; Jacqueline Murray</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66, Dodder Park Road, Dublin 14</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(1) Demoltion of garage to side and covered utilities area to rear (24.5sq.m);  (2) construction of a two storey hipped roof extension to the side to include a roof window to side and a mono pitch single storey extension to rear to give an addtional 41sq.m ground floor area and 22sq.m first floor area; (3) amendments/extension to the front facade including a new bay window extension to sitting room and covered entrance porch; (4) all ancillary siteworks.</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Default="008B1FF5" w:rsidP="008B1F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SD15B/0332</w:t>
            </w:r>
          </w:p>
        </w:tc>
        <w:tc>
          <w:tcPr>
            <w:tcW w:w="2126" w:type="dxa"/>
          </w:tcPr>
          <w:p w:rsidR="008B1FF5" w:rsidRDefault="008B1FF5" w:rsidP="009E3D6B">
            <w:pPr>
              <w:tabs>
                <w:tab w:val="left" w:pos="1701"/>
                <w:tab w:val="left" w:pos="3969"/>
              </w:tabs>
              <w:jc w:val="right"/>
            </w:pPr>
            <w:r w:rsidRPr="0056670E">
              <w:rPr>
                <w:noProof/>
              </w:rPr>
              <w:t>12-Nov-2015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New Application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Applicant:</w:t>
            </w:r>
          </w:p>
        </w:tc>
        <w:tc>
          <w:tcPr>
            <w:tcW w:w="6160" w:type="dxa"/>
            <w:gridSpan w:val="2"/>
          </w:tcPr>
          <w:p w:rsidR="008B1FF5" w:rsidRDefault="008B1FF5" w:rsidP="009E3D6B">
            <w:pPr>
              <w:tabs>
                <w:tab w:val="left" w:pos="1701"/>
                <w:tab w:val="left" w:pos="3969"/>
              </w:tabs>
              <w:spacing w:before="120"/>
            </w:pPr>
            <w:r w:rsidRPr="0056670E">
              <w:rPr>
                <w:noProof/>
              </w:rPr>
              <w:t>Eoin Murphy</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31, Cannonbrook Park, Lucan, Co. Dublin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New 42sq.m two storey pitched roof extension to the west elevation comprising new play room and new utility room at ground floor level; 2 new bedrooms at first floor level and all associated site works.</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Pr="00B302F1" w:rsidRDefault="008B1FF5" w:rsidP="008B1F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SD15B/0333</w:t>
            </w:r>
          </w:p>
        </w:tc>
        <w:tc>
          <w:tcPr>
            <w:tcW w:w="2126" w:type="dxa"/>
          </w:tcPr>
          <w:p w:rsidR="008B1FF5" w:rsidRDefault="008B1FF5" w:rsidP="009E3D6B">
            <w:pPr>
              <w:tabs>
                <w:tab w:val="left" w:pos="1701"/>
                <w:tab w:val="left" w:pos="3969"/>
              </w:tabs>
              <w:jc w:val="right"/>
            </w:pPr>
            <w:r w:rsidRPr="0056670E">
              <w:rPr>
                <w:noProof/>
              </w:rPr>
              <w:t>12-Nov-2015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New Application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Applicant:</w:t>
            </w:r>
          </w:p>
        </w:tc>
        <w:tc>
          <w:tcPr>
            <w:tcW w:w="6160" w:type="dxa"/>
            <w:gridSpan w:val="2"/>
          </w:tcPr>
          <w:p w:rsidR="008B1FF5" w:rsidRDefault="008B1FF5" w:rsidP="009E3D6B">
            <w:pPr>
              <w:tabs>
                <w:tab w:val="left" w:pos="1701"/>
                <w:tab w:val="left" w:pos="3969"/>
              </w:tabs>
              <w:spacing w:before="120"/>
            </w:pPr>
            <w:r w:rsidRPr="0056670E">
              <w:rPr>
                <w:noProof/>
              </w:rPr>
              <w:t>LSV Holdings Ltd.</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Saint Helens, Tandy's Lane, Lucan, Co. Dublin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Repair and refurbishment, internal alteration to basement and first floor bedroom layouts, new internal openings, conversion of rear bedroom window to door to access garden through new lower terrace; demolition of modern outhouses; addition of a new 2 storey kitchen and bathroom extension to side; Iistallation of new wastewater treatment plant to replace existing septic tank, new soakways and associated site works (a Protected Structure).</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Pr="00B302F1" w:rsidRDefault="008B1FF5" w:rsidP="008B1F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B1FF5" w:rsidTr="009E3D6B">
        <w:tblPrEx>
          <w:tblCellMar>
            <w:top w:w="0" w:type="dxa"/>
            <w:bottom w:w="0" w:type="dxa"/>
          </w:tblCellMar>
        </w:tblPrEx>
        <w:tc>
          <w:tcPr>
            <w:tcW w:w="1526" w:type="dxa"/>
          </w:tcPr>
          <w:p w:rsidR="008B1FF5" w:rsidRDefault="008B1FF5" w:rsidP="009E3D6B">
            <w:pPr>
              <w:tabs>
                <w:tab w:val="left" w:pos="1701"/>
                <w:tab w:val="left" w:pos="3969"/>
              </w:tabs>
              <w:rPr>
                <w:b/>
              </w:rPr>
            </w:pPr>
            <w:r w:rsidRPr="0056670E">
              <w:rPr>
                <w:b/>
                <w:noProof/>
              </w:rPr>
              <w:t>SD15B/0334</w:t>
            </w:r>
          </w:p>
        </w:tc>
        <w:tc>
          <w:tcPr>
            <w:tcW w:w="2126" w:type="dxa"/>
          </w:tcPr>
          <w:p w:rsidR="008B1FF5" w:rsidRDefault="008B1FF5" w:rsidP="009E3D6B">
            <w:pPr>
              <w:tabs>
                <w:tab w:val="left" w:pos="1701"/>
                <w:tab w:val="left" w:pos="3969"/>
              </w:tabs>
              <w:jc w:val="right"/>
            </w:pPr>
            <w:r w:rsidRPr="0056670E">
              <w:rPr>
                <w:noProof/>
              </w:rPr>
              <w:t>13-Nov-2015</w:t>
            </w:r>
          </w:p>
        </w:tc>
        <w:tc>
          <w:tcPr>
            <w:tcW w:w="2552" w:type="dxa"/>
          </w:tcPr>
          <w:p w:rsidR="008B1FF5" w:rsidRDefault="008B1FF5" w:rsidP="009E3D6B">
            <w:pPr>
              <w:tabs>
                <w:tab w:val="left" w:pos="1701"/>
                <w:tab w:val="left" w:pos="3969"/>
              </w:tabs>
            </w:pPr>
            <w:r w:rsidRPr="0056670E">
              <w:rPr>
                <w:noProof/>
              </w:rPr>
              <w:t>Permission</w:t>
            </w:r>
          </w:p>
        </w:tc>
        <w:tc>
          <w:tcPr>
            <w:tcW w:w="3608" w:type="dxa"/>
          </w:tcPr>
          <w:p w:rsidR="008B1FF5" w:rsidRDefault="008B1FF5" w:rsidP="009E3D6B">
            <w:pPr>
              <w:tabs>
                <w:tab w:val="left" w:pos="1701"/>
                <w:tab w:val="left" w:pos="3969"/>
              </w:tabs>
              <w:rPr>
                <w:i/>
              </w:rPr>
            </w:pPr>
            <w:r w:rsidRPr="0056670E">
              <w:rPr>
                <w:i/>
                <w:noProof/>
              </w:rPr>
              <w:t>New Application</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Applicant:</w:t>
            </w:r>
          </w:p>
        </w:tc>
        <w:tc>
          <w:tcPr>
            <w:tcW w:w="6160" w:type="dxa"/>
            <w:gridSpan w:val="2"/>
          </w:tcPr>
          <w:p w:rsidR="008B1FF5" w:rsidRDefault="008B1FF5" w:rsidP="009E3D6B">
            <w:pPr>
              <w:tabs>
                <w:tab w:val="left" w:pos="1701"/>
                <w:tab w:val="left" w:pos="3969"/>
              </w:tabs>
              <w:spacing w:before="120"/>
            </w:pPr>
            <w:r w:rsidRPr="0056670E">
              <w:rPr>
                <w:noProof/>
              </w:rPr>
              <w:t>Niall &amp; Maria Brenner</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Location:</w:t>
            </w:r>
          </w:p>
        </w:tc>
        <w:tc>
          <w:tcPr>
            <w:tcW w:w="6160" w:type="dxa"/>
            <w:gridSpan w:val="2"/>
          </w:tcPr>
          <w:p w:rsidR="008B1FF5" w:rsidRDefault="008B1FF5" w:rsidP="009E3D6B">
            <w:pPr>
              <w:tabs>
                <w:tab w:val="left" w:pos="1701"/>
                <w:tab w:val="left" w:pos="3969"/>
              </w:tabs>
              <w:spacing w:before="120"/>
            </w:pPr>
            <w:r w:rsidRPr="0056670E">
              <w:rPr>
                <w:noProof/>
              </w:rPr>
              <w:t>64, Springvale, Dublin 16</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Proposed Development:</w:t>
            </w:r>
          </w:p>
        </w:tc>
        <w:tc>
          <w:tcPr>
            <w:tcW w:w="6160" w:type="dxa"/>
            <w:gridSpan w:val="2"/>
          </w:tcPr>
          <w:p w:rsidR="008B1FF5" w:rsidRDefault="008B1FF5" w:rsidP="009E3D6B">
            <w:pPr>
              <w:tabs>
                <w:tab w:val="left" w:pos="1701"/>
                <w:tab w:val="left" w:pos="3969"/>
              </w:tabs>
              <w:spacing w:before="120"/>
            </w:pPr>
            <w:r w:rsidRPr="0056670E">
              <w:rPr>
                <w:noProof/>
              </w:rPr>
              <w:t>Construction of a single storey extension with a tiled roof over to the side of the existing dwelling house and all associated site works.</w:t>
            </w:r>
          </w:p>
        </w:tc>
      </w:tr>
      <w:tr w:rsidR="008B1FF5" w:rsidTr="009E3D6B">
        <w:tblPrEx>
          <w:tblCellMar>
            <w:top w:w="0" w:type="dxa"/>
            <w:bottom w:w="0" w:type="dxa"/>
          </w:tblCellMar>
        </w:tblPrEx>
        <w:trPr>
          <w:cantSplit/>
        </w:trPr>
        <w:tc>
          <w:tcPr>
            <w:tcW w:w="3652" w:type="dxa"/>
            <w:gridSpan w:val="2"/>
          </w:tcPr>
          <w:p w:rsidR="008B1FF5" w:rsidRDefault="008B1FF5" w:rsidP="009E3D6B">
            <w:pPr>
              <w:tabs>
                <w:tab w:val="left" w:pos="1701"/>
                <w:tab w:val="left" w:pos="3969"/>
              </w:tabs>
              <w:spacing w:before="120"/>
              <w:jc w:val="right"/>
            </w:pPr>
            <w:r>
              <w:t>Direct Marketing:</w:t>
            </w:r>
          </w:p>
        </w:tc>
        <w:tc>
          <w:tcPr>
            <w:tcW w:w="6160" w:type="dxa"/>
            <w:gridSpan w:val="2"/>
          </w:tcPr>
          <w:p w:rsidR="008B1FF5" w:rsidRDefault="008B1FF5" w:rsidP="009E3D6B">
            <w:pPr>
              <w:tabs>
                <w:tab w:val="left" w:pos="1701"/>
                <w:tab w:val="left" w:pos="3969"/>
              </w:tabs>
              <w:spacing w:before="120"/>
            </w:pPr>
            <w:r w:rsidRPr="0056670E">
              <w:rPr>
                <w:noProof/>
              </w:rPr>
              <w:t>Direct Marketing - NO</w:t>
            </w:r>
          </w:p>
        </w:tc>
      </w:tr>
    </w:tbl>
    <w:p w:rsidR="008B1FF5" w:rsidRDefault="008B1FF5" w:rsidP="008B1FF5">
      <w:pPr>
        <w:pBdr>
          <w:bottom w:val="single" w:sz="12" w:space="0" w:color="auto"/>
        </w:pBdr>
      </w:pPr>
    </w:p>
    <w:p w:rsidR="008B1FF5" w:rsidRDefault="008B1FF5" w:rsidP="008B1FF5"/>
    <w:p w:rsidR="00165198" w:rsidRDefault="00165198"/>
    <w:sectPr w:rsidR="00165198">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98" w:rsidRDefault="00165198">
      <w:r>
        <w:separator/>
      </w:r>
    </w:p>
  </w:endnote>
  <w:endnote w:type="continuationSeparator" w:id="0">
    <w:p w:rsidR="00165198" w:rsidRDefault="0016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98" w:rsidRDefault="00165198">
      <w:r>
        <w:separator/>
      </w:r>
    </w:p>
  </w:footnote>
  <w:footnote w:type="continuationSeparator" w:id="0">
    <w:p w:rsidR="00165198" w:rsidRDefault="001651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B1FF5">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65198"/>
    <w:rsid w:val="00241B1F"/>
    <w:rsid w:val="00366086"/>
    <w:rsid w:val="00461789"/>
    <w:rsid w:val="004C2D8D"/>
    <w:rsid w:val="005463C8"/>
    <w:rsid w:val="00745EE9"/>
    <w:rsid w:val="00870556"/>
    <w:rsid w:val="00873FA0"/>
    <w:rsid w:val="008B1FF5"/>
    <w:rsid w:val="009B7CE3"/>
    <w:rsid w:val="00AF17A5"/>
    <w:rsid w:val="00B302F1"/>
    <w:rsid w:val="00B3405B"/>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914126-5CBC-486C-94A5-E5A90C37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B1FF5"/>
    <w:rPr>
      <w:rFonts w:ascii="Segoe UI" w:hAnsi="Segoe UI" w:cs="Segoe UI"/>
      <w:sz w:val="18"/>
      <w:szCs w:val="18"/>
    </w:rPr>
  </w:style>
  <w:style w:type="character" w:customStyle="1" w:styleId="BalloonTextChar">
    <w:name w:val="Balloon Text Char"/>
    <w:basedOn w:val="DefaultParagraphFont"/>
    <w:link w:val="BalloonText"/>
    <w:rsid w:val="008B1FF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2015-11-18T16:23:00Z</cp:lastPrinted>
  <dcterms:created xsi:type="dcterms:W3CDTF">2015-11-18T16:19:00Z</dcterms:created>
  <dcterms:modified xsi:type="dcterms:W3CDTF">2015-11-18T16:23:00Z</dcterms:modified>
</cp:coreProperties>
</file>