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8B" w:rsidRDefault="00112A8B">
      <w:bookmarkStart w:id="0" w:name="_GoBack"/>
      <w:bookmarkEnd w:id="0"/>
    </w:p>
    <w:tbl>
      <w:tblPr>
        <w:tblW w:w="0" w:type="auto"/>
        <w:tblLayout w:type="fixed"/>
        <w:tblLook w:val="0000" w:firstRow="0" w:lastRow="0" w:firstColumn="0" w:lastColumn="0" w:noHBand="0" w:noVBand="0"/>
      </w:tblPr>
      <w:tblGrid>
        <w:gridCol w:w="2943"/>
        <w:gridCol w:w="5913"/>
      </w:tblGrid>
      <w:tr w:rsidR="00112A8B">
        <w:tblPrEx>
          <w:tblCellMar>
            <w:top w:w="0" w:type="dxa"/>
            <w:bottom w:w="0" w:type="dxa"/>
          </w:tblCellMar>
        </w:tblPrEx>
        <w:tc>
          <w:tcPr>
            <w:tcW w:w="2943" w:type="dxa"/>
          </w:tcPr>
          <w:p w:rsidR="00112A8B" w:rsidRDefault="00112A8B">
            <w:pPr>
              <w:spacing w:before="120"/>
              <w:rPr>
                <w:b/>
              </w:rPr>
            </w:pPr>
            <w:r w:rsidRPr="0018494F">
              <w:rPr>
                <w:b/>
                <w:noProof/>
              </w:rPr>
              <w:t>SD15A/0249</w:t>
            </w:r>
          </w:p>
        </w:tc>
        <w:tc>
          <w:tcPr>
            <w:tcW w:w="5913" w:type="dxa"/>
          </w:tcPr>
          <w:p w:rsidR="00112A8B" w:rsidRDefault="00112A8B">
            <w:pPr>
              <w:spacing w:before="120"/>
            </w:pPr>
          </w:p>
        </w:tc>
      </w:tr>
      <w:tr w:rsidR="00112A8B">
        <w:tblPrEx>
          <w:tblCellMar>
            <w:top w:w="0" w:type="dxa"/>
            <w:bottom w:w="0" w:type="dxa"/>
          </w:tblCellMar>
        </w:tblPrEx>
        <w:tc>
          <w:tcPr>
            <w:tcW w:w="2943" w:type="dxa"/>
          </w:tcPr>
          <w:p w:rsidR="00112A8B" w:rsidRDefault="00112A8B">
            <w:pPr>
              <w:spacing w:before="120"/>
              <w:jc w:val="right"/>
            </w:pPr>
            <w:r>
              <w:t>APPEAL NOTIFIED:</w:t>
            </w:r>
          </w:p>
        </w:tc>
        <w:tc>
          <w:tcPr>
            <w:tcW w:w="5913" w:type="dxa"/>
          </w:tcPr>
          <w:p w:rsidR="00112A8B" w:rsidRDefault="00112A8B">
            <w:pPr>
              <w:spacing w:before="120"/>
            </w:pPr>
            <w:r w:rsidRPr="0018494F">
              <w:rPr>
                <w:noProof/>
              </w:rPr>
              <w:t>05-Nov-2015</w:t>
            </w:r>
          </w:p>
        </w:tc>
      </w:tr>
      <w:tr w:rsidR="00112A8B">
        <w:tblPrEx>
          <w:tblCellMar>
            <w:top w:w="0" w:type="dxa"/>
            <w:bottom w:w="0" w:type="dxa"/>
          </w:tblCellMar>
        </w:tblPrEx>
        <w:tc>
          <w:tcPr>
            <w:tcW w:w="2943" w:type="dxa"/>
          </w:tcPr>
          <w:p w:rsidR="00112A8B" w:rsidRDefault="00112A8B">
            <w:pPr>
              <w:spacing w:before="120"/>
              <w:jc w:val="right"/>
            </w:pPr>
            <w:r>
              <w:t>APPEAL LODGED:</w:t>
            </w:r>
          </w:p>
        </w:tc>
        <w:tc>
          <w:tcPr>
            <w:tcW w:w="5913" w:type="dxa"/>
          </w:tcPr>
          <w:p w:rsidR="00112A8B" w:rsidRDefault="00112A8B">
            <w:pPr>
              <w:pStyle w:val="Header"/>
              <w:tabs>
                <w:tab w:val="clear" w:pos="4153"/>
                <w:tab w:val="clear" w:pos="8306"/>
              </w:tabs>
              <w:spacing w:before="120"/>
            </w:pPr>
            <w:r w:rsidRPr="0018494F">
              <w:rPr>
                <w:noProof/>
              </w:rPr>
              <w:t>03-Nov-2015</w:t>
            </w:r>
          </w:p>
        </w:tc>
      </w:tr>
      <w:tr w:rsidR="00112A8B">
        <w:tblPrEx>
          <w:tblCellMar>
            <w:top w:w="0" w:type="dxa"/>
            <w:bottom w:w="0" w:type="dxa"/>
          </w:tblCellMar>
        </w:tblPrEx>
        <w:tc>
          <w:tcPr>
            <w:tcW w:w="2943" w:type="dxa"/>
          </w:tcPr>
          <w:p w:rsidR="00112A8B" w:rsidRDefault="00112A8B">
            <w:pPr>
              <w:spacing w:before="120"/>
              <w:jc w:val="right"/>
            </w:pPr>
            <w:r>
              <w:t>APPELLANT TYPE:</w:t>
            </w:r>
          </w:p>
        </w:tc>
        <w:tc>
          <w:tcPr>
            <w:tcW w:w="5913" w:type="dxa"/>
          </w:tcPr>
          <w:p w:rsidR="00112A8B" w:rsidRDefault="00112A8B">
            <w:pPr>
              <w:spacing w:before="120"/>
            </w:pPr>
            <w:r w:rsidRPr="0018494F">
              <w:rPr>
                <w:noProof/>
              </w:rPr>
              <w:t>1 st Party</w:t>
            </w:r>
          </w:p>
        </w:tc>
      </w:tr>
      <w:tr w:rsidR="00112A8B">
        <w:tblPrEx>
          <w:tblCellMar>
            <w:top w:w="0" w:type="dxa"/>
            <w:bottom w:w="0" w:type="dxa"/>
          </w:tblCellMar>
        </w:tblPrEx>
        <w:tc>
          <w:tcPr>
            <w:tcW w:w="2943" w:type="dxa"/>
          </w:tcPr>
          <w:p w:rsidR="00112A8B" w:rsidRDefault="00112A8B">
            <w:pPr>
              <w:spacing w:before="120"/>
              <w:jc w:val="right"/>
            </w:pPr>
            <w:r>
              <w:t>NATURE OF APPEAL:</w:t>
            </w:r>
          </w:p>
        </w:tc>
        <w:tc>
          <w:tcPr>
            <w:tcW w:w="5913" w:type="dxa"/>
          </w:tcPr>
          <w:p w:rsidR="00112A8B" w:rsidRDefault="00112A8B">
            <w:pPr>
              <w:spacing w:before="120"/>
            </w:pPr>
            <w:r w:rsidRPr="0018494F">
              <w:rPr>
                <w:noProof/>
              </w:rPr>
              <w:t>AGAINST DECISION</w:t>
            </w:r>
          </w:p>
        </w:tc>
      </w:tr>
      <w:tr w:rsidR="00112A8B">
        <w:tblPrEx>
          <w:tblCellMar>
            <w:top w:w="0" w:type="dxa"/>
            <w:bottom w:w="0" w:type="dxa"/>
          </w:tblCellMar>
        </w:tblPrEx>
        <w:tc>
          <w:tcPr>
            <w:tcW w:w="2943" w:type="dxa"/>
          </w:tcPr>
          <w:p w:rsidR="00112A8B" w:rsidRDefault="00112A8B">
            <w:pPr>
              <w:spacing w:before="120"/>
              <w:jc w:val="right"/>
            </w:pPr>
            <w:r>
              <w:t>COUNCILS DECISION:</w:t>
            </w:r>
          </w:p>
        </w:tc>
        <w:tc>
          <w:tcPr>
            <w:tcW w:w="5913" w:type="dxa"/>
          </w:tcPr>
          <w:p w:rsidR="00112A8B" w:rsidRDefault="00112A8B">
            <w:pPr>
              <w:spacing w:before="120"/>
            </w:pPr>
            <w:r w:rsidRPr="0018494F">
              <w:rPr>
                <w:noProof/>
              </w:rPr>
              <w:t>REFUSE PERMISSION</w:t>
            </w:r>
          </w:p>
        </w:tc>
      </w:tr>
      <w:tr w:rsidR="00112A8B">
        <w:tblPrEx>
          <w:tblCellMar>
            <w:top w:w="0" w:type="dxa"/>
            <w:bottom w:w="0" w:type="dxa"/>
          </w:tblCellMar>
        </w:tblPrEx>
        <w:tc>
          <w:tcPr>
            <w:tcW w:w="2943" w:type="dxa"/>
          </w:tcPr>
          <w:p w:rsidR="00112A8B" w:rsidRDefault="00112A8B">
            <w:pPr>
              <w:spacing w:before="120"/>
              <w:jc w:val="right"/>
            </w:pPr>
            <w:r>
              <w:t>APPLICANT:</w:t>
            </w:r>
          </w:p>
        </w:tc>
        <w:tc>
          <w:tcPr>
            <w:tcW w:w="5913" w:type="dxa"/>
          </w:tcPr>
          <w:p w:rsidR="00112A8B" w:rsidRDefault="00112A8B">
            <w:pPr>
              <w:spacing w:before="120"/>
            </w:pPr>
            <w:r w:rsidRPr="0018494F">
              <w:rPr>
                <w:noProof/>
              </w:rPr>
              <w:t>Louise Fitzgerald</w:t>
            </w:r>
          </w:p>
        </w:tc>
      </w:tr>
      <w:tr w:rsidR="00112A8B">
        <w:tblPrEx>
          <w:tblCellMar>
            <w:top w:w="0" w:type="dxa"/>
            <w:bottom w:w="0" w:type="dxa"/>
          </w:tblCellMar>
        </w:tblPrEx>
        <w:tc>
          <w:tcPr>
            <w:tcW w:w="2943" w:type="dxa"/>
          </w:tcPr>
          <w:p w:rsidR="00112A8B" w:rsidRDefault="00112A8B">
            <w:pPr>
              <w:spacing w:before="120"/>
              <w:jc w:val="right"/>
            </w:pPr>
            <w:r>
              <w:t>LOCATION:</w:t>
            </w:r>
          </w:p>
        </w:tc>
        <w:tc>
          <w:tcPr>
            <w:tcW w:w="5913" w:type="dxa"/>
          </w:tcPr>
          <w:p w:rsidR="00112A8B" w:rsidRDefault="00112A8B">
            <w:pPr>
              <w:spacing w:before="120"/>
            </w:pPr>
            <w:r w:rsidRPr="0018494F">
              <w:rPr>
                <w:noProof/>
              </w:rPr>
              <w:t>Glebe, Redgap, Rathcoole, Co Dublin</w:t>
            </w:r>
          </w:p>
        </w:tc>
      </w:tr>
      <w:tr w:rsidR="00112A8B">
        <w:tblPrEx>
          <w:tblCellMar>
            <w:top w:w="0" w:type="dxa"/>
            <w:bottom w:w="0" w:type="dxa"/>
          </w:tblCellMar>
        </w:tblPrEx>
        <w:tc>
          <w:tcPr>
            <w:tcW w:w="2943" w:type="dxa"/>
          </w:tcPr>
          <w:p w:rsidR="00112A8B" w:rsidRDefault="00112A8B">
            <w:pPr>
              <w:spacing w:before="120"/>
              <w:jc w:val="right"/>
            </w:pPr>
            <w:r>
              <w:t>PROPOSED DEVELOPMENT:</w:t>
            </w:r>
          </w:p>
        </w:tc>
        <w:tc>
          <w:tcPr>
            <w:tcW w:w="5913" w:type="dxa"/>
          </w:tcPr>
          <w:p w:rsidR="00112A8B" w:rsidRDefault="00112A8B">
            <w:pPr>
              <w:spacing w:before="120"/>
            </w:pPr>
            <w:r w:rsidRPr="0018494F">
              <w:rPr>
                <w:noProof/>
              </w:rPr>
              <w:t>Revised house design and site entrance of the previously approved '2 storey dormer and septic tank with recessed entrance gate', Plan Ref. SD07A/0291, granted 25th July 2007, extended  SD07/0291/EP until 6th September 2017. The revised house design will include the construction of a contemporary 2 storey 4 bedroom house with basement garage. The living area at ground floor with terraces to and rear of the house and master bedroom at 1st floor with balcony to the rear elevation. The site entrance has been relocated to the eastern corner of the site.</w:t>
            </w:r>
          </w:p>
        </w:tc>
      </w:tr>
    </w:tbl>
    <w:p w:rsidR="00112A8B" w:rsidRDefault="00112A8B">
      <w:pPr>
        <w:pBdr>
          <w:bottom w:val="single" w:sz="12" w:space="1" w:color="auto"/>
        </w:pBdr>
      </w:pPr>
    </w:p>
    <w:p w:rsidR="00112A8B" w:rsidRDefault="00112A8B"/>
    <w:tbl>
      <w:tblPr>
        <w:tblW w:w="0" w:type="auto"/>
        <w:tblLayout w:type="fixed"/>
        <w:tblLook w:val="0000" w:firstRow="0" w:lastRow="0" w:firstColumn="0" w:lastColumn="0" w:noHBand="0" w:noVBand="0"/>
      </w:tblPr>
      <w:tblGrid>
        <w:gridCol w:w="2943"/>
        <w:gridCol w:w="5913"/>
      </w:tblGrid>
      <w:tr w:rsidR="00112A8B">
        <w:tblPrEx>
          <w:tblCellMar>
            <w:top w:w="0" w:type="dxa"/>
            <w:bottom w:w="0" w:type="dxa"/>
          </w:tblCellMar>
        </w:tblPrEx>
        <w:tc>
          <w:tcPr>
            <w:tcW w:w="2943" w:type="dxa"/>
          </w:tcPr>
          <w:p w:rsidR="00112A8B" w:rsidRDefault="00112A8B">
            <w:pPr>
              <w:spacing w:before="120"/>
              <w:rPr>
                <w:b/>
              </w:rPr>
            </w:pPr>
            <w:r w:rsidRPr="0018494F">
              <w:rPr>
                <w:b/>
                <w:noProof/>
              </w:rPr>
              <w:t>SD15B/0256</w:t>
            </w:r>
          </w:p>
        </w:tc>
        <w:tc>
          <w:tcPr>
            <w:tcW w:w="5913" w:type="dxa"/>
          </w:tcPr>
          <w:p w:rsidR="00112A8B" w:rsidRDefault="00112A8B">
            <w:pPr>
              <w:spacing w:before="120"/>
            </w:pPr>
          </w:p>
        </w:tc>
      </w:tr>
      <w:tr w:rsidR="00112A8B">
        <w:tblPrEx>
          <w:tblCellMar>
            <w:top w:w="0" w:type="dxa"/>
            <w:bottom w:w="0" w:type="dxa"/>
          </w:tblCellMar>
        </w:tblPrEx>
        <w:tc>
          <w:tcPr>
            <w:tcW w:w="2943" w:type="dxa"/>
          </w:tcPr>
          <w:p w:rsidR="00112A8B" w:rsidRDefault="00112A8B">
            <w:pPr>
              <w:spacing w:before="120"/>
              <w:jc w:val="right"/>
            </w:pPr>
            <w:r>
              <w:t>APPEAL NOTIFIED:</w:t>
            </w:r>
          </w:p>
        </w:tc>
        <w:tc>
          <w:tcPr>
            <w:tcW w:w="5913" w:type="dxa"/>
          </w:tcPr>
          <w:p w:rsidR="00112A8B" w:rsidRDefault="00112A8B">
            <w:pPr>
              <w:spacing w:before="120"/>
            </w:pPr>
            <w:r w:rsidRPr="0018494F">
              <w:rPr>
                <w:noProof/>
              </w:rPr>
              <w:t>02-Nov-2015</w:t>
            </w:r>
          </w:p>
        </w:tc>
      </w:tr>
      <w:tr w:rsidR="00112A8B">
        <w:tblPrEx>
          <w:tblCellMar>
            <w:top w:w="0" w:type="dxa"/>
            <w:bottom w:w="0" w:type="dxa"/>
          </w:tblCellMar>
        </w:tblPrEx>
        <w:tc>
          <w:tcPr>
            <w:tcW w:w="2943" w:type="dxa"/>
          </w:tcPr>
          <w:p w:rsidR="00112A8B" w:rsidRDefault="00112A8B">
            <w:pPr>
              <w:spacing w:before="120"/>
              <w:jc w:val="right"/>
            </w:pPr>
            <w:r>
              <w:t>APPEAL LODGED:</w:t>
            </w:r>
          </w:p>
        </w:tc>
        <w:tc>
          <w:tcPr>
            <w:tcW w:w="5913" w:type="dxa"/>
          </w:tcPr>
          <w:p w:rsidR="00112A8B" w:rsidRDefault="00112A8B">
            <w:pPr>
              <w:pStyle w:val="Header"/>
              <w:tabs>
                <w:tab w:val="clear" w:pos="4153"/>
                <w:tab w:val="clear" w:pos="8306"/>
              </w:tabs>
              <w:spacing w:before="120"/>
            </w:pPr>
            <w:r w:rsidRPr="0018494F">
              <w:rPr>
                <w:noProof/>
              </w:rPr>
              <w:t>30-Oct-2015</w:t>
            </w:r>
          </w:p>
        </w:tc>
      </w:tr>
      <w:tr w:rsidR="00112A8B">
        <w:tblPrEx>
          <w:tblCellMar>
            <w:top w:w="0" w:type="dxa"/>
            <w:bottom w:w="0" w:type="dxa"/>
          </w:tblCellMar>
        </w:tblPrEx>
        <w:tc>
          <w:tcPr>
            <w:tcW w:w="2943" w:type="dxa"/>
          </w:tcPr>
          <w:p w:rsidR="00112A8B" w:rsidRDefault="00112A8B">
            <w:pPr>
              <w:spacing w:before="120"/>
              <w:jc w:val="right"/>
            </w:pPr>
            <w:r>
              <w:t>APPELLANT TYPE:</w:t>
            </w:r>
          </w:p>
        </w:tc>
        <w:tc>
          <w:tcPr>
            <w:tcW w:w="5913" w:type="dxa"/>
          </w:tcPr>
          <w:p w:rsidR="00112A8B" w:rsidRDefault="00112A8B">
            <w:pPr>
              <w:spacing w:before="120"/>
            </w:pPr>
            <w:r w:rsidRPr="0018494F">
              <w:rPr>
                <w:noProof/>
              </w:rPr>
              <w:t>1 st Party</w:t>
            </w:r>
          </w:p>
        </w:tc>
      </w:tr>
      <w:tr w:rsidR="00112A8B">
        <w:tblPrEx>
          <w:tblCellMar>
            <w:top w:w="0" w:type="dxa"/>
            <w:bottom w:w="0" w:type="dxa"/>
          </w:tblCellMar>
        </w:tblPrEx>
        <w:tc>
          <w:tcPr>
            <w:tcW w:w="2943" w:type="dxa"/>
          </w:tcPr>
          <w:p w:rsidR="00112A8B" w:rsidRDefault="00112A8B">
            <w:pPr>
              <w:spacing w:before="120"/>
              <w:jc w:val="right"/>
            </w:pPr>
            <w:r>
              <w:t>NATURE OF APPEAL:</w:t>
            </w:r>
          </w:p>
        </w:tc>
        <w:tc>
          <w:tcPr>
            <w:tcW w:w="5913" w:type="dxa"/>
          </w:tcPr>
          <w:p w:rsidR="00112A8B" w:rsidRDefault="00112A8B">
            <w:pPr>
              <w:spacing w:before="120"/>
            </w:pPr>
            <w:r w:rsidRPr="0018494F">
              <w:rPr>
                <w:noProof/>
              </w:rPr>
              <w:t>AGAINST DECISION</w:t>
            </w:r>
          </w:p>
        </w:tc>
      </w:tr>
      <w:tr w:rsidR="00112A8B">
        <w:tblPrEx>
          <w:tblCellMar>
            <w:top w:w="0" w:type="dxa"/>
            <w:bottom w:w="0" w:type="dxa"/>
          </w:tblCellMar>
        </w:tblPrEx>
        <w:tc>
          <w:tcPr>
            <w:tcW w:w="2943" w:type="dxa"/>
          </w:tcPr>
          <w:p w:rsidR="00112A8B" w:rsidRDefault="00112A8B">
            <w:pPr>
              <w:spacing w:before="120"/>
              <w:jc w:val="right"/>
            </w:pPr>
            <w:r>
              <w:t>COUNCILS DECISION:</w:t>
            </w:r>
          </w:p>
        </w:tc>
        <w:tc>
          <w:tcPr>
            <w:tcW w:w="5913" w:type="dxa"/>
          </w:tcPr>
          <w:p w:rsidR="00112A8B" w:rsidRDefault="00112A8B">
            <w:pPr>
              <w:spacing w:before="120"/>
            </w:pPr>
            <w:r w:rsidRPr="0018494F">
              <w:rPr>
                <w:noProof/>
              </w:rPr>
              <w:t>REFUSE PERMISSION FOR RETENTION</w:t>
            </w:r>
          </w:p>
        </w:tc>
      </w:tr>
      <w:tr w:rsidR="00112A8B">
        <w:tblPrEx>
          <w:tblCellMar>
            <w:top w:w="0" w:type="dxa"/>
            <w:bottom w:w="0" w:type="dxa"/>
          </w:tblCellMar>
        </w:tblPrEx>
        <w:tc>
          <w:tcPr>
            <w:tcW w:w="2943" w:type="dxa"/>
          </w:tcPr>
          <w:p w:rsidR="00112A8B" w:rsidRDefault="00112A8B">
            <w:pPr>
              <w:spacing w:before="120"/>
              <w:jc w:val="right"/>
            </w:pPr>
            <w:r>
              <w:t>APPLICANT:</w:t>
            </w:r>
          </w:p>
        </w:tc>
        <w:tc>
          <w:tcPr>
            <w:tcW w:w="5913" w:type="dxa"/>
          </w:tcPr>
          <w:p w:rsidR="00112A8B" w:rsidRDefault="00112A8B">
            <w:pPr>
              <w:spacing w:before="120"/>
            </w:pPr>
            <w:r w:rsidRPr="0018494F">
              <w:rPr>
                <w:noProof/>
              </w:rPr>
              <w:t>Declan Healy</w:t>
            </w:r>
          </w:p>
        </w:tc>
      </w:tr>
      <w:tr w:rsidR="00112A8B">
        <w:tblPrEx>
          <w:tblCellMar>
            <w:top w:w="0" w:type="dxa"/>
            <w:bottom w:w="0" w:type="dxa"/>
          </w:tblCellMar>
        </w:tblPrEx>
        <w:tc>
          <w:tcPr>
            <w:tcW w:w="2943" w:type="dxa"/>
          </w:tcPr>
          <w:p w:rsidR="00112A8B" w:rsidRDefault="00112A8B">
            <w:pPr>
              <w:spacing w:before="120"/>
              <w:jc w:val="right"/>
            </w:pPr>
            <w:r>
              <w:t>LOCATION:</w:t>
            </w:r>
          </w:p>
        </w:tc>
        <w:tc>
          <w:tcPr>
            <w:tcW w:w="5913" w:type="dxa"/>
          </w:tcPr>
          <w:p w:rsidR="00112A8B" w:rsidRDefault="00112A8B">
            <w:pPr>
              <w:spacing w:before="120"/>
            </w:pPr>
            <w:r w:rsidRPr="0018494F">
              <w:rPr>
                <w:noProof/>
              </w:rPr>
              <w:t>106A, Moyville, Rathfarnham, Dublin 16</w:t>
            </w:r>
          </w:p>
        </w:tc>
      </w:tr>
      <w:tr w:rsidR="00112A8B">
        <w:tblPrEx>
          <w:tblCellMar>
            <w:top w:w="0" w:type="dxa"/>
            <w:bottom w:w="0" w:type="dxa"/>
          </w:tblCellMar>
        </w:tblPrEx>
        <w:tc>
          <w:tcPr>
            <w:tcW w:w="2943" w:type="dxa"/>
          </w:tcPr>
          <w:p w:rsidR="00112A8B" w:rsidRDefault="00112A8B">
            <w:pPr>
              <w:spacing w:before="120"/>
              <w:jc w:val="right"/>
            </w:pPr>
            <w:r>
              <w:t>PROPOSED DEVELOPMENT:</w:t>
            </w:r>
          </w:p>
        </w:tc>
        <w:tc>
          <w:tcPr>
            <w:tcW w:w="5913" w:type="dxa"/>
          </w:tcPr>
          <w:p w:rsidR="00112A8B" w:rsidRDefault="00112A8B">
            <w:pPr>
              <w:spacing w:before="120"/>
            </w:pPr>
            <w:r w:rsidRPr="0018494F">
              <w:rPr>
                <w:noProof/>
              </w:rPr>
              <w:t>Retention of a single storey extension of 14sq.m to the side of an existing 3 bedroom house.</w:t>
            </w:r>
          </w:p>
        </w:tc>
      </w:tr>
    </w:tbl>
    <w:p w:rsidR="00112A8B" w:rsidRDefault="00112A8B">
      <w:pPr>
        <w:pBdr>
          <w:bottom w:val="single" w:sz="12" w:space="1" w:color="auto"/>
        </w:pBdr>
      </w:pPr>
    </w:p>
    <w:p w:rsidR="00112A8B" w:rsidRDefault="00112A8B"/>
    <w:sectPr w:rsidR="00112A8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A8B" w:rsidRDefault="00112A8B">
      <w:r>
        <w:separator/>
      </w:r>
    </w:p>
  </w:endnote>
  <w:endnote w:type="continuationSeparator" w:id="0">
    <w:p w:rsidR="00112A8B" w:rsidRDefault="0011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A8B" w:rsidRDefault="00112A8B">
      <w:r>
        <w:separator/>
      </w:r>
    </w:p>
  </w:footnote>
  <w:footnote w:type="continuationSeparator" w:id="0">
    <w:p w:rsidR="00112A8B" w:rsidRDefault="00112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FA3D3B">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12A8B"/>
    <w:rsid w:val="00C422F3"/>
    <w:rsid w:val="00FA3D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7125E-8D52-4F94-9373-E2180E81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2015-11-12T09:50:00Z</dcterms:created>
  <dcterms:modified xsi:type="dcterms:W3CDTF">2015-11-12T09:50:00Z</dcterms:modified>
</cp:coreProperties>
</file>