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CB" w:rsidRDefault="005F52CB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rPr>
                <w:b/>
              </w:rPr>
            </w:pPr>
            <w:r w:rsidRPr="005139B1">
              <w:rPr>
                <w:b/>
                <w:noProof/>
              </w:rPr>
              <w:t>SD15A/0091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  <w:r w:rsidRPr="005139B1">
              <w:rPr>
                <w:noProof/>
              </w:rPr>
              <w:t>05-Oct-2015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5F52CB" w:rsidRDefault="005F52CB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5139B1">
              <w:rPr>
                <w:noProof/>
              </w:rPr>
              <w:t>02-Oct-2015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  <w:r w:rsidRPr="005139B1">
              <w:rPr>
                <w:noProof/>
              </w:rPr>
              <w:t>1 st Party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  <w:r w:rsidRPr="005139B1">
              <w:rPr>
                <w:noProof/>
              </w:rPr>
              <w:t>AGAINST DECISION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  <w:r w:rsidRPr="005139B1">
              <w:rPr>
                <w:noProof/>
              </w:rPr>
              <w:t>REFUSE PERMISSION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  <w:r w:rsidRPr="005139B1">
              <w:rPr>
                <w:noProof/>
              </w:rPr>
              <w:t>Tom &amp; Kathy McCarthy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  <w:r w:rsidRPr="005139B1">
              <w:rPr>
                <w:noProof/>
              </w:rPr>
              <w:t>14, Rushbrook Crescent, Templeogue, Dublin 6w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5F52CB" w:rsidRPr="005139B1" w:rsidRDefault="005F52CB" w:rsidP="009D2317">
            <w:pPr>
              <w:spacing w:before="120"/>
              <w:rPr>
                <w:noProof/>
              </w:rPr>
            </w:pPr>
            <w:r w:rsidRPr="005139B1">
              <w:rPr>
                <w:noProof/>
              </w:rPr>
              <w:t>Demolition of an existing single storey porch to side of dwelling; the construction of a new wall with entrance door and window to the ground floor front elevation; the construction of new front boundary piers with off street car parking provided for 2 cars and the construction of a new two storey dwelling in the side garden with new boundary walls, piers and off street car parking provided for 2 cars.</w:t>
            </w:r>
          </w:p>
          <w:p w:rsidR="005F52CB" w:rsidRPr="005139B1" w:rsidRDefault="005F52CB" w:rsidP="009D2317">
            <w:pPr>
              <w:spacing w:before="120"/>
              <w:rPr>
                <w:noProof/>
              </w:rPr>
            </w:pPr>
          </w:p>
          <w:p w:rsidR="005F52CB" w:rsidRPr="005139B1" w:rsidRDefault="005F52CB" w:rsidP="009D2317">
            <w:pPr>
              <w:spacing w:before="120"/>
              <w:rPr>
                <w:noProof/>
              </w:rPr>
            </w:pPr>
          </w:p>
          <w:p w:rsidR="005F52CB" w:rsidRDefault="005F52CB">
            <w:pPr>
              <w:spacing w:before="120"/>
            </w:pPr>
          </w:p>
        </w:tc>
      </w:tr>
    </w:tbl>
    <w:p w:rsidR="005F52CB" w:rsidRDefault="005F52CB">
      <w:pPr>
        <w:pBdr>
          <w:bottom w:val="single" w:sz="12" w:space="1" w:color="auto"/>
        </w:pBdr>
      </w:pPr>
    </w:p>
    <w:p w:rsidR="005F52CB" w:rsidRDefault="005F52C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rPr>
                <w:b/>
              </w:rPr>
            </w:pPr>
            <w:r w:rsidRPr="005139B1">
              <w:rPr>
                <w:b/>
                <w:noProof/>
              </w:rPr>
              <w:t>SD15A/0207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  <w:r w:rsidRPr="005139B1">
              <w:rPr>
                <w:noProof/>
              </w:rPr>
              <w:t>08-Oct-2015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5F52CB" w:rsidRDefault="005F52CB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5139B1">
              <w:rPr>
                <w:noProof/>
              </w:rPr>
              <w:t>07-Oct-2015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  <w:r w:rsidRPr="005139B1">
              <w:rPr>
                <w:noProof/>
              </w:rPr>
              <w:t>1 st Party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  <w:r w:rsidRPr="005139B1">
              <w:rPr>
                <w:noProof/>
              </w:rPr>
              <w:t>Contributions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  <w:r w:rsidRPr="005139B1">
              <w:rPr>
                <w:noProof/>
              </w:rPr>
              <w:t>GRANT PERMISSION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  <w:r w:rsidRPr="005139B1">
              <w:rPr>
                <w:noProof/>
              </w:rPr>
              <w:t>Con McCarthy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  <w:r w:rsidRPr="005139B1">
              <w:rPr>
                <w:noProof/>
              </w:rPr>
              <w:t>Knockmeenagh Lane, Clondalkin, Dublin 22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5F52CB" w:rsidRPr="005139B1" w:rsidRDefault="005F52CB" w:rsidP="009D2317">
            <w:pPr>
              <w:spacing w:before="120"/>
              <w:rPr>
                <w:noProof/>
              </w:rPr>
            </w:pPr>
            <w:r w:rsidRPr="005139B1">
              <w:rPr>
                <w:noProof/>
              </w:rPr>
              <w:t>Residential development on lands currently owned by Round Towers GAA Club at Knockmeenagh Lane, Clondalkin, consisting of nine houses 8 of which are semi detached and 1 is detached. House no.1 consists of 4 bedrooms plus study, Houses  2,3,4,5 and 6 consist of 4 bedrooms, Houses 7 &amp; 8 consist of 4 bedrooms plus study while No.9 is detached and consists of 3 bedrooms. All houses are two storey with 2nd floor in roof space, along with all ancillary site works and upgrading of road along the frontage of the site.</w:t>
            </w:r>
          </w:p>
          <w:p w:rsidR="005F52CB" w:rsidRDefault="005F52CB">
            <w:pPr>
              <w:spacing w:before="120"/>
            </w:pPr>
          </w:p>
        </w:tc>
      </w:tr>
    </w:tbl>
    <w:p w:rsidR="005F52CB" w:rsidRDefault="005F52CB">
      <w:pPr>
        <w:pBdr>
          <w:bottom w:val="single" w:sz="12" w:space="1" w:color="auto"/>
        </w:pBdr>
      </w:pPr>
    </w:p>
    <w:p w:rsidR="005F52CB" w:rsidRDefault="005F52C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rPr>
                <w:b/>
              </w:rPr>
            </w:pPr>
            <w:r w:rsidRPr="005139B1">
              <w:rPr>
                <w:b/>
                <w:noProof/>
              </w:rPr>
              <w:t>SD15B/0244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lastRenderedPageBreak/>
              <w:t>APPEAL NOTIFIED: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  <w:r w:rsidRPr="005139B1">
              <w:rPr>
                <w:noProof/>
              </w:rPr>
              <w:t>05-Oct-2015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5F52CB" w:rsidRDefault="005F52CB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5139B1">
              <w:rPr>
                <w:noProof/>
              </w:rPr>
              <w:t>30-Sep-2015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  <w:r w:rsidRPr="005139B1">
              <w:rPr>
                <w:noProof/>
              </w:rPr>
              <w:t>3RD PARTY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  <w:r w:rsidRPr="005139B1">
              <w:rPr>
                <w:noProof/>
              </w:rPr>
              <w:t>AGAINST DECISION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  <w:r w:rsidRPr="005139B1">
              <w:rPr>
                <w:noProof/>
              </w:rPr>
              <w:t>GRANT PERMISSION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  <w:r w:rsidRPr="005139B1">
              <w:rPr>
                <w:noProof/>
              </w:rPr>
              <w:t>Cathal &amp; Grainne O'Donnell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  <w:r w:rsidRPr="005139B1">
              <w:rPr>
                <w:noProof/>
              </w:rPr>
              <w:t>47 Esker Lawns, Lucan, Co Dublin</w:t>
            </w:r>
          </w:p>
        </w:tc>
      </w:tr>
      <w:tr w:rsidR="005F52C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5F52CB" w:rsidRDefault="005F52CB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5F52CB" w:rsidRDefault="005F52CB">
            <w:pPr>
              <w:spacing w:before="120"/>
            </w:pPr>
            <w:r w:rsidRPr="005139B1">
              <w:rPr>
                <w:noProof/>
              </w:rPr>
              <w:t>Two storey and single storey extension to the rear of existing dwelling, a single storey extension to the front, widening of existing  vehicular access and all associated site works.</w:t>
            </w:r>
          </w:p>
        </w:tc>
      </w:tr>
    </w:tbl>
    <w:p w:rsidR="005F52CB" w:rsidRDefault="005F52CB">
      <w:pPr>
        <w:pBdr>
          <w:bottom w:val="single" w:sz="12" w:space="1" w:color="auto"/>
        </w:pBdr>
      </w:pPr>
    </w:p>
    <w:p w:rsidR="005F52CB" w:rsidRDefault="005F52CB"/>
    <w:sectPr w:rsidR="005F52CB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2CB" w:rsidRDefault="005F52CB">
      <w:r>
        <w:separator/>
      </w:r>
    </w:p>
  </w:endnote>
  <w:endnote w:type="continuationSeparator" w:id="0">
    <w:p w:rsidR="005F52CB" w:rsidRDefault="005F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2CB" w:rsidRDefault="005F52CB">
      <w:r>
        <w:separator/>
      </w:r>
    </w:p>
  </w:footnote>
  <w:footnote w:type="continuationSeparator" w:id="0">
    <w:p w:rsidR="005F52CB" w:rsidRDefault="005F5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>APPEALS NOTIFIED TO AN BORD PLEANALA</w:t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EB694A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5F52CB"/>
    <w:rsid w:val="009D2317"/>
    <w:rsid w:val="00EB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DF4B6-86D7-4DF7-84A6-EC93117B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2015-10-14T14:11:00Z</dcterms:created>
  <dcterms:modified xsi:type="dcterms:W3CDTF">2015-10-14T14:11:00Z</dcterms:modified>
</cp:coreProperties>
</file>