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rsidTr="00AF19F2">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SD15A/0126</w:t>
            </w:r>
          </w:p>
        </w:tc>
        <w:tc>
          <w:tcPr>
            <w:tcW w:w="2126" w:type="dxa"/>
          </w:tcPr>
          <w:p w:rsidR="000B3B4A" w:rsidRDefault="000B3B4A">
            <w:pPr>
              <w:tabs>
                <w:tab w:val="left" w:pos="1701"/>
                <w:tab w:val="left" w:pos="3969"/>
              </w:tabs>
              <w:jc w:val="right"/>
            </w:pPr>
            <w:r>
              <w:rPr>
                <w:noProof/>
              </w:rPr>
              <w:t>07-Aug-2015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Additional Information</w:t>
            </w:r>
          </w:p>
        </w:tc>
      </w:tr>
      <w:tr w:rsidR="000B3B4A" w:rsidTr="00AF19F2">
        <w:tblPrEx>
          <w:tblCellMar>
            <w:top w:w="0" w:type="dxa"/>
            <w:bottom w:w="0" w:type="dxa"/>
          </w:tblCellMar>
        </w:tblPrEx>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Diane O'Neill</w:t>
            </w:r>
          </w:p>
        </w:tc>
      </w:tr>
      <w:tr w:rsidR="000B3B4A" w:rsidTr="00AF19F2">
        <w:tblPrEx>
          <w:tblCellMar>
            <w:top w:w="0" w:type="dxa"/>
            <w:bottom w:w="0" w:type="dxa"/>
          </w:tblCellMar>
        </w:tblPrEx>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30A Mountain Park, Tallaght, Dublin 24.</w:t>
            </w:r>
          </w:p>
        </w:tc>
        <w:bookmarkStart w:id="0" w:name="_GoBack"/>
        <w:bookmarkEnd w:id="0"/>
      </w:tr>
      <w:tr w:rsidR="000B3B4A" w:rsidTr="00AF19F2">
        <w:tblPrEx>
          <w:tblCellMar>
            <w:top w:w="0" w:type="dxa"/>
            <w:bottom w:w="0" w:type="dxa"/>
          </w:tblCellMar>
        </w:tblPrEx>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Semi-detached house to side of existing family home, new works comprising of converting existing house back to original status, new 2 storey extension to side of existing extension allowing for new 3 bedroom house and all associated site works.</w:t>
            </w:r>
          </w:p>
        </w:tc>
      </w:tr>
      <w:tr w:rsidR="000B3B4A" w:rsidTr="00AF19F2">
        <w:tblPrEx>
          <w:tblCellMar>
            <w:top w:w="0" w:type="dxa"/>
            <w:bottom w:w="0" w:type="dxa"/>
          </w:tblCellMar>
        </w:tblPrEx>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SD15A/0226</w:t>
            </w:r>
          </w:p>
        </w:tc>
        <w:tc>
          <w:tcPr>
            <w:tcW w:w="2126" w:type="dxa"/>
          </w:tcPr>
          <w:p w:rsidR="000B3B4A" w:rsidRDefault="000B3B4A">
            <w:pPr>
              <w:tabs>
                <w:tab w:val="left" w:pos="1701"/>
                <w:tab w:val="left" w:pos="3969"/>
              </w:tabs>
              <w:jc w:val="right"/>
            </w:pPr>
            <w:r>
              <w:rPr>
                <w:noProof/>
              </w:rPr>
              <w:t>04-Aug-2015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Minister for Education &amp; Skills</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Ballycullen Drive, Firhouse, Dublin 24</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rsidP="00717D78">
            <w:pPr>
              <w:tabs>
                <w:tab w:val="left" w:pos="1701"/>
                <w:tab w:val="left" w:pos="3969"/>
              </w:tabs>
              <w:spacing w:before="120"/>
              <w:rPr>
                <w:noProof/>
              </w:rPr>
            </w:pPr>
            <w:r>
              <w:rPr>
                <w:noProof/>
              </w:rPr>
              <w:t>(1) Demolition of two existing temporary schools. (2) Construction of two no. 2 storey primary school buildings.</w:t>
            </w:r>
          </w:p>
          <w:p w:rsidR="000B3B4A" w:rsidRDefault="000B3B4A" w:rsidP="00717D78">
            <w:pPr>
              <w:tabs>
                <w:tab w:val="left" w:pos="1701"/>
                <w:tab w:val="left" w:pos="3969"/>
              </w:tabs>
              <w:spacing w:before="120"/>
              <w:rPr>
                <w:noProof/>
              </w:rPr>
            </w:pPr>
            <w:r>
              <w:rPr>
                <w:noProof/>
              </w:rPr>
              <w:t>School 1 comprises 16 classrooms, 2 classroom special needs unit, support teaching spaces and ancillary accommodation with a total floor area of 3165sq.m. School 2 comprises 16 classrooms, 2 classroom special needs unit, support teaching spaces and ancillary accommodation with total floor area of 3050sq.m.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site consist of the provision of 70 car parking spaces, drop-off and pick-up facilities.</w:t>
            </w:r>
          </w:p>
          <w:p w:rsidR="000B3B4A" w:rsidRDefault="000B3B4A">
            <w:pPr>
              <w:tabs>
                <w:tab w:val="left" w:pos="1701"/>
                <w:tab w:val="left" w:pos="3969"/>
              </w:tabs>
              <w:spacing w:before="120"/>
            </w:pP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SD15A/0227</w:t>
            </w:r>
          </w:p>
        </w:tc>
        <w:tc>
          <w:tcPr>
            <w:tcW w:w="2126" w:type="dxa"/>
          </w:tcPr>
          <w:p w:rsidR="000B3B4A" w:rsidRDefault="000B3B4A">
            <w:pPr>
              <w:tabs>
                <w:tab w:val="left" w:pos="1701"/>
                <w:tab w:val="left" w:pos="3969"/>
              </w:tabs>
              <w:jc w:val="right"/>
            </w:pPr>
            <w:r>
              <w:rPr>
                <w:noProof/>
              </w:rPr>
              <w:t>04-Aug-2015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lastRenderedPageBreak/>
              <w:t>Applicant:</w:t>
            </w:r>
          </w:p>
        </w:tc>
        <w:tc>
          <w:tcPr>
            <w:tcW w:w="6160" w:type="dxa"/>
            <w:gridSpan w:val="2"/>
          </w:tcPr>
          <w:p w:rsidR="000B3B4A" w:rsidRDefault="000B3B4A">
            <w:pPr>
              <w:tabs>
                <w:tab w:val="left" w:pos="1701"/>
                <w:tab w:val="left" w:pos="3969"/>
              </w:tabs>
              <w:spacing w:before="120"/>
            </w:pPr>
            <w:r>
              <w:rPr>
                <w:noProof/>
              </w:rPr>
              <w:t>Cannock Dublin Hotel Ltd</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IBIS Hotel, Monastery Road, Clondalkin, Dublin 22</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Change the use of 40 of the hotels short term surface car parking spaces to long term parking spaces. There are a total of 181 existing short term surface parking spaces at the hotel which has 150 bedrooms.</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SD15A/0228</w:t>
            </w:r>
          </w:p>
        </w:tc>
        <w:tc>
          <w:tcPr>
            <w:tcW w:w="2126" w:type="dxa"/>
          </w:tcPr>
          <w:p w:rsidR="000B3B4A" w:rsidRDefault="000B3B4A">
            <w:pPr>
              <w:tabs>
                <w:tab w:val="left" w:pos="1701"/>
                <w:tab w:val="left" w:pos="3969"/>
              </w:tabs>
              <w:jc w:val="right"/>
            </w:pPr>
            <w:r>
              <w:rPr>
                <w:noProof/>
              </w:rPr>
              <w:t>05-Aug-2015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Ursula &amp; Natasha Kenny</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196, Butterfield Avenue/Butterfield Drive, Rathfarnham, Dublin 14.</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Modernisation &amp; extension of 34m² to existing Liscarney House, a 4 bedroom detached dwelling at 196 Butterfield Avenue, and erection of one detached 4 bedroom dwellings of 184m² with relocated entrance driveway to existing and proposed dwellings from Butterfield Avenue to cater for 2 car spaces per dwelling with retention of existing ornate railing on Butterfield Avenue and existing boundary wall on Butterfield Drive with rear garden shed to garden and associated landscaping to lands at 196 Butterfield Avenue and Butterfield Drive.</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SD15A/0229</w:t>
            </w:r>
          </w:p>
        </w:tc>
        <w:tc>
          <w:tcPr>
            <w:tcW w:w="2126" w:type="dxa"/>
          </w:tcPr>
          <w:p w:rsidR="000B3B4A" w:rsidRDefault="000B3B4A">
            <w:pPr>
              <w:tabs>
                <w:tab w:val="left" w:pos="1701"/>
                <w:tab w:val="left" w:pos="3969"/>
              </w:tabs>
              <w:jc w:val="right"/>
            </w:pPr>
            <w:r>
              <w:rPr>
                <w:noProof/>
              </w:rPr>
              <w:t>06-Aug-2015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Winterbrook Ltd</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Dalriada, Ballycullen Road, Ballycullen, Dublin 16</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Construction of 2 single storey refuse stores (25m² each) to serve 35 houses in the previously approved residential development  Reg.Ref: SD13A/0003.</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SD15A/0230</w:t>
            </w:r>
          </w:p>
        </w:tc>
        <w:tc>
          <w:tcPr>
            <w:tcW w:w="2126" w:type="dxa"/>
          </w:tcPr>
          <w:p w:rsidR="000B3B4A" w:rsidRDefault="000B3B4A">
            <w:pPr>
              <w:tabs>
                <w:tab w:val="left" w:pos="1701"/>
                <w:tab w:val="left" w:pos="3969"/>
              </w:tabs>
              <w:jc w:val="right"/>
            </w:pPr>
            <w:r>
              <w:rPr>
                <w:noProof/>
              </w:rPr>
              <w:t>06-Aug-2015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Olive Horan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Dun Ard House, Colmanstown, Rathcoole, Co. Dublin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Construction of a prefabricated hay shed &amp; for all ancillary site works</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SD15A/0233</w:t>
            </w:r>
          </w:p>
        </w:tc>
        <w:tc>
          <w:tcPr>
            <w:tcW w:w="2126" w:type="dxa"/>
          </w:tcPr>
          <w:p w:rsidR="000B3B4A" w:rsidRDefault="000B3B4A">
            <w:pPr>
              <w:tabs>
                <w:tab w:val="left" w:pos="1701"/>
                <w:tab w:val="left" w:pos="3969"/>
              </w:tabs>
              <w:jc w:val="right"/>
            </w:pPr>
            <w:r>
              <w:rPr>
                <w:noProof/>
              </w:rPr>
              <w:t>07-Aug-2015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McDonalds Restaurants of Ireland Ltd</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McDonalds Drive Thru Restaurant, The Mill Centre, Clondalkin, Dublin 22</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Alterations to existing drive thru lane to create side by side ordering points, additional order point with canopy, 2 no. single bay 3-sided internally illuminated menu signs to replace existing double bay internally illuminated menu sign and associated site works.</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0B3B4A" w:rsidRDefault="000B3B4A">
      <w:pPr>
        <w:pStyle w:val="Header"/>
        <w:tabs>
          <w:tab w:val="clear" w:pos="4153"/>
          <w:tab w:val="clear" w:pos="8306"/>
          <w:tab w:val="left" w:pos="1701"/>
          <w:tab w:val="left" w:pos="3969"/>
        </w:tabs>
        <w:rPr>
          <w:i/>
        </w:rPr>
      </w:pPr>
    </w:p>
    <w:p w:rsidR="000B3B4A" w:rsidRPr="00B302F1" w:rsidRDefault="000B3B4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3B4A">
        <w:tblPrEx>
          <w:tblCellMar>
            <w:top w:w="0" w:type="dxa"/>
            <w:bottom w:w="0" w:type="dxa"/>
          </w:tblCellMar>
        </w:tblPrEx>
        <w:tc>
          <w:tcPr>
            <w:tcW w:w="1526" w:type="dxa"/>
          </w:tcPr>
          <w:p w:rsidR="000B3B4A" w:rsidRDefault="000B3B4A">
            <w:pPr>
              <w:tabs>
                <w:tab w:val="left" w:pos="1701"/>
                <w:tab w:val="left" w:pos="3969"/>
              </w:tabs>
              <w:rPr>
                <w:b/>
              </w:rPr>
            </w:pPr>
            <w:r w:rsidRPr="007A3872">
              <w:rPr>
                <w:b/>
                <w:noProof/>
              </w:rPr>
              <w:t>SD15A/0234</w:t>
            </w:r>
          </w:p>
        </w:tc>
        <w:tc>
          <w:tcPr>
            <w:tcW w:w="2126" w:type="dxa"/>
          </w:tcPr>
          <w:p w:rsidR="000B3B4A" w:rsidRDefault="000B3B4A">
            <w:pPr>
              <w:tabs>
                <w:tab w:val="left" w:pos="1701"/>
                <w:tab w:val="left" w:pos="3969"/>
              </w:tabs>
              <w:jc w:val="right"/>
            </w:pPr>
            <w:r>
              <w:rPr>
                <w:noProof/>
              </w:rPr>
              <w:t>07-Aug-2015</w:t>
            </w:r>
          </w:p>
        </w:tc>
        <w:tc>
          <w:tcPr>
            <w:tcW w:w="2552" w:type="dxa"/>
          </w:tcPr>
          <w:p w:rsidR="000B3B4A" w:rsidRDefault="000B3B4A">
            <w:pPr>
              <w:tabs>
                <w:tab w:val="left" w:pos="1701"/>
                <w:tab w:val="left" w:pos="3969"/>
              </w:tabs>
            </w:pPr>
            <w:r>
              <w:rPr>
                <w:noProof/>
              </w:rPr>
              <w:t>Permission</w:t>
            </w:r>
          </w:p>
        </w:tc>
        <w:tc>
          <w:tcPr>
            <w:tcW w:w="3608" w:type="dxa"/>
          </w:tcPr>
          <w:p w:rsidR="000B3B4A" w:rsidRDefault="000B3B4A">
            <w:pPr>
              <w:tabs>
                <w:tab w:val="left" w:pos="1701"/>
                <w:tab w:val="left" w:pos="3969"/>
              </w:tabs>
              <w:rPr>
                <w:i/>
              </w:rPr>
            </w:pPr>
            <w:r w:rsidRPr="007A3872">
              <w:rPr>
                <w:i/>
                <w:noProof/>
              </w:rPr>
              <w:t>New Application</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Applicant:</w:t>
            </w:r>
          </w:p>
        </w:tc>
        <w:tc>
          <w:tcPr>
            <w:tcW w:w="6160" w:type="dxa"/>
            <w:gridSpan w:val="2"/>
          </w:tcPr>
          <w:p w:rsidR="000B3B4A" w:rsidRDefault="000B3B4A">
            <w:pPr>
              <w:tabs>
                <w:tab w:val="left" w:pos="1701"/>
                <w:tab w:val="left" w:pos="3969"/>
              </w:tabs>
              <w:spacing w:before="120"/>
            </w:pPr>
            <w:r>
              <w:rPr>
                <w:noProof/>
              </w:rPr>
              <w:t>Irish Residential Properties REIT plc</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Location:</w:t>
            </w:r>
          </w:p>
        </w:tc>
        <w:tc>
          <w:tcPr>
            <w:tcW w:w="6160" w:type="dxa"/>
            <w:gridSpan w:val="2"/>
          </w:tcPr>
          <w:p w:rsidR="000B3B4A" w:rsidRDefault="000B3B4A">
            <w:pPr>
              <w:tabs>
                <w:tab w:val="left" w:pos="1701"/>
                <w:tab w:val="left" w:pos="3969"/>
              </w:tabs>
              <w:spacing w:before="120"/>
            </w:pPr>
            <w:r>
              <w:rPr>
                <w:noProof/>
              </w:rPr>
              <w:t>Priorsgate Apartments, Main Road, Tallaght, Dublin 24</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Proposed Development:</w:t>
            </w:r>
          </w:p>
        </w:tc>
        <w:tc>
          <w:tcPr>
            <w:tcW w:w="6160" w:type="dxa"/>
            <w:gridSpan w:val="2"/>
          </w:tcPr>
          <w:p w:rsidR="000B3B4A" w:rsidRDefault="000B3B4A">
            <w:pPr>
              <w:tabs>
                <w:tab w:val="left" w:pos="1701"/>
                <w:tab w:val="left" w:pos="3969"/>
              </w:tabs>
              <w:spacing w:before="120"/>
            </w:pPr>
            <w:r>
              <w:rPr>
                <w:noProof/>
              </w:rPr>
              <w:t>Change of use of unused Unit J, Ground Floor, Block 2 to two bedroom apartment with designated basement car parking space and storage area alongside conversion of part of existing unused créche ground floor outdoor play area to general play area for use by Priorsgate residents.</w:t>
            </w:r>
          </w:p>
        </w:tc>
      </w:tr>
      <w:tr w:rsidR="000B3B4A">
        <w:tblPrEx>
          <w:tblCellMar>
            <w:top w:w="0" w:type="dxa"/>
            <w:bottom w:w="0" w:type="dxa"/>
          </w:tblCellMar>
        </w:tblPrEx>
        <w:trPr>
          <w:cantSplit/>
        </w:trPr>
        <w:tc>
          <w:tcPr>
            <w:tcW w:w="3652" w:type="dxa"/>
            <w:gridSpan w:val="2"/>
          </w:tcPr>
          <w:p w:rsidR="000B3B4A" w:rsidRDefault="000B3B4A">
            <w:pPr>
              <w:tabs>
                <w:tab w:val="left" w:pos="1701"/>
                <w:tab w:val="left" w:pos="3969"/>
              </w:tabs>
              <w:spacing w:before="120"/>
              <w:jc w:val="right"/>
            </w:pPr>
            <w:r>
              <w:t>Direct Marketing:</w:t>
            </w:r>
          </w:p>
        </w:tc>
        <w:tc>
          <w:tcPr>
            <w:tcW w:w="6160" w:type="dxa"/>
            <w:gridSpan w:val="2"/>
          </w:tcPr>
          <w:p w:rsidR="000B3B4A" w:rsidRDefault="000B3B4A">
            <w:pPr>
              <w:tabs>
                <w:tab w:val="left" w:pos="1701"/>
                <w:tab w:val="left" w:pos="3969"/>
              </w:tabs>
              <w:spacing w:before="120"/>
            </w:pPr>
            <w:r>
              <w:rPr>
                <w:noProof/>
              </w:rPr>
              <w:t>Direct Marketing - NO</w:t>
            </w:r>
          </w:p>
        </w:tc>
      </w:tr>
    </w:tbl>
    <w:p w:rsidR="000B3B4A" w:rsidRDefault="000B3B4A" w:rsidP="009B7CE3">
      <w:pPr>
        <w:pBdr>
          <w:bottom w:val="single" w:sz="12" w:space="0" w:color="auto"/>
        </w:pBdr>
      </w:pPr>
    </w:p>
    <w:p w:rsidR="00D0536F" w:rsidRDefault="00D0536F" w:rsidP="00D0536F">
      <w:pPr>
        <w:pStyle w:val="Header"/>
        <w:tabs>
          <w:tab w:val="left" w:pos="1701"/>
          <w:tab w:val="left" w:pos="3969"/>
        </w:tabs>
        <w:rPr>
          <w:i/>
        </w:rPr>
      </w:pPr>
    </w:p>
    <w:p w:rsidR="00D0536F" w:rsidRDefault="00D0536F" w:rsidP="00D0536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0536F" w:rsidTr="00D0536F">
        <w:tc>
          <w:tcPr>
            <w:tcW w:w="1526" w:type="dxa"/>
            <w:hideMark/>
          </w:tcPr>
          <w:p w:rsidR="00D0536F" w:rsidRDefault="00D0536F">
            <w:pPr>
              <w:tabs>
                <w:tab w:val="left" w:pos="1701"/>
                <w:tab w:val="left" w:pos="3969"/>
              </w:tabs>
              <w:rPr>
                <w:b/>
              </w:rPr>
            </w:pPr>
            <w:r>
              <w:rPr>
                <w:b/>
                <w:noProof/>
              </w:rPr>
              <w:lastRenderedPageBreak/>
              <w:t>SD15B/0254</w:t>
            </w:r>
          </w:p>
        </w:tc>
        <w:tc>
          <w:tcPr>
            <w:tcW w:w="2126" w:type="dxa"/>
            <w:hideMark/>
          </w:tcPr>
          <w:p w:rsidR="00D0536F" w:rsidRDefault="00D0536F">
            <w:pPr>
              <w:tabs>
                <w:tab w:val="left" w:pos="1701"/>
                <w:tab w:val="left" w:pos="3969"/>
              </w:tabs>
              <w:jc w:val="right"/>
            </w:pPr>
            <w:r>
              <w:rPr>
                <w:noProof/>
              </w:rPr>
              <w:t>05-Aug-2015</w:t>
            </w:r>
          </w:p>
        </w:tc>
        <w:tc>
          <w:tcPr>
            <w:tcW w:w="2552" w:type="dxa"/>
            <w:hideMark/>
          </w:tcPr>
          <w:p w:rsidR="00D0536F" w:rsidRDefault="00D0536F">
            <w:pPr>
              <w:tabs>
                <w:tab w:val="left" w:pos="1701"/>
                <w:tab w:val="left" w:pos="3969"/>
              </w:tabs>
            </w:pPr>
            <w:r>
              <w:rPr>
                <w:noProof/>
              </w:rPr>
              <w:t>Permission</w:t>
            </w:r>
          </w:p>
        </w:tc>
        <w:tc>
          <w:tcPr>
            <w:tcW w:w="3608" w:type="dxa"/>
            <w:hideMark/>
          </w:tcPr>
          <w:p w:rsidR="00D0536F" w:rsidRDefault="00D0536F">
            <w:pPr>
              <w:tabs>
                <w:tab w:val="left" w:pos="1701"/>
                <w:tab w:val="left" w:pos="3969"/>
              </w:tabs>
              <w:rPr>
                <w:i/>
              </w:rPr>
            </w:pPr>
            <w:r>
              <w:rPr>
                <w:i/>
                <w:noProof/>
              </w:rPr>
              <w:t>New Application</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Applicant:</w:t>
            </w:r>
          </w:p>
        </w:tc>
        <w:tc>
          <w:tcPr>
            <w:tcW w:w="6160" w:type="dxa"/>
            <w:gridSpan w:val="2"/>
            <w:hideMark/>
          </w:tcPr>
          <w:p w:rsidR="00D0536F" w:rsidRDefault="00D0536F">
            <w:pPr>
              <w:tabs>
                <w:tab w:val="left" w:pos="1701"/>
                <w:tab w:val="left" w:pos="3969"/>
              </w:tabs>
              <w:spacing w:before="120"/>
            </w:pPr>
            <w:r>
              <w:rPr>
                <w:noProof/>
              </w:rPr>
              <w:t>Peter Garvey</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Location:</w:t>
            </w:r>
          </w:p>
        </w:tc>
        <w:tc>
          <w:tcPr>
            <w:tcW w:w="6160" w:type="dxa"/>
            <w:gridSpan w:val="2"/>
            <w:hideMark/>
          </w:tcPr>
          <w:p w:rsidR="00D0536F" w:rsidRDefault="00D0536F">
            <w:pPr>
              <w:tabs>
                <w:tab w:val="left" w:pos="1701"/>
                <w:tab w:val="left" w:pos="3969"/>
              </w:tabs>
              <w:spacing w:before="120"/>
            </w:pPr>
            <w:r>
              <w:rPr>
                <w:noProof/>
              </w:rPr>
              <w:t>8, Limekiln Road, Dublin 12</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Proposed Development:</w:t>
            </w:r>
          </w:p>
        </w:tc>
        <w:tc>
          <w:tcPr>
            <w:tcW w:w="6160" w:type="dxa"/>
            <w:gridSpan w:val="2"/>
            <w:hideMark/>
          </w:tcPr>
          <w:p w:rsidR="00D0536F" w:rsidRDefault="00D0536F">
            <w:pPr>
              <w:tabs>
                <w:tab w:val="left" w:pos="1701"/>
                <w:tab w:val="left" w:pos="3969"/>
              </w:tabs>
              <w:spacing w:before="120"/>
            </w:pPr>
            <w:r>
              <w:rPr>
                <w:noProof/>
              </w:rPr>
              <w:t>New single storey extension to rear, a first floor extension to rear of existing dwelling, new roof lights to the north, south, east and west elevations. Garage conversion to storage room and widening of existing front entrance piers to give 3.0m ope.</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Direct Marketing:</w:t>
            </w:r>
          </w:p>
        </w:tc>
        <w:tc>
          <w:tcPr>
            <w:tcW w:w="6160" w:type="dxa"/>
            <w:gridSpan w:val="2"/>
            <w:hideMark/>
          </w:tcPr>
          <w:p w:rsidR="00D0536F" w:rsidRDefault="00D0536F">
            <w:pPr>
              <w:tabs>
                <w:tab w:val="left" w:pos="1701"/>
                <w:tab w:val="left" w:pos="3969"/>
              </w:tabs>
              <w:spacing w:before="120"/>
            </w:pPr>
            <w:r>
              <w:rPr>
                <w:noProof/>
              </w:rPr>
              <w:t>Direct Marketing - NO</w:t>
            </w:r>
          </w:p>
        </w:tc>
      </w:tr>
    </w:tbl>
    <w:p w:rsidR="00D0536F" w:rsidRDefault="00D0536F" w:rsidP="00D0536F">
      <w:pPr>
        <w:pBdr>
          <w:bottom w:val="single" w:sz="12" w:space="0" w:color="auto"/>
        </w:pBdr>
      </w:pPr>
    </w:p>
    <w:p w:rsidR="00D0536F" w:rsidRDefault="00D0536F" w:rsidP="00D0536F">
      <w:pPr>
        <w:pStyle w:val="Header"/>
        <w:tabs>
          <w:tab w:val="left" w:pos="1701"/>
          <w:tab w:val="left" w:pos="3969"/>
        </w:tabs>
        <w:rPr>
          <w:i/>
        </w:rPr>
      </w:pPr>
    </w:p>
    <w:p w:rsidR="00D0536F" w:rsidRDefault="00D0536F" w:rsidP="00D0536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0536F" w:rsidTr="00D0536F">
        <w:tc>
          <w:tcPr>
            <w:tcW w:w="1526" w:type="dxa"/>
            <w:hideMark/>
          </w:tcPr>
          <w:p w:rsidR="00D0536F" w:rsidRDefault="00D0536F">
            <w:pPr>
              <w:tabs>
                <w:tab w:val="left" w:pos="1701"/>
                <w:tab w:val="left" w:pos="3969"/>
              </w:tabs>
              <w:rPr>
                <w:b/>
              </w:rPr>
            </w:pPr>
            <w:r>
              <w:rPr>
                <w:b/>
                <w:noProof/>
              </w:rPr>
              <w:t>SD15B/0255</w:t>
            </w:r>
          </w:p>
        </w:tc>
        <w:tc>
          <w:tcPr>
            <w:tcW w:w="2126" w:type="dxa"/>
            <w:hideMark/>
          </w:tcPr>
          <w:p w:rsidR="00D0536F" w:rsidRDefault="00D0536F">
            <w:pPr>
              <w:tabs>
                <w:tab w:val="left" w:pos="1701"/>
                <w:tab w:val="left" w:pos="3969"/>
              </w:tabs>
              <w:jc w:val="right"/>
            </w:pPr>
            <w:r>
              <w:rPr>
                <w:noProof/>
              </w:rPr>
              <w:t>06-Aug-2015</w:t>
            </w:r>
          </w:p>
        </w:tc>
        <w:tc>
          <w:tcPr>
            <w:tcW w:w="2552" w:type="dxa"/>
            <w:hideMark/>
          </w:tcPr>
          <w:p w:rsidR="00D0536F" w:rsidRDefault="00D0536F">
            <w:pPr>
              <w:tabs>
                <w:tab w:val="left" w:pos="1701"/>
                <w:tab w:val="left" w:pos="3969"/>
              </w:tabs>
            </w:pPr>
            <w:r>
              <w:rPr>
                <w:noProof/>
              </w:rPr>
              <w:t>Permission</w:t>
            </w:r>
          </w:p>
        </w:tc>
        <w:tc>
          <w:tcPr>
            <w:tcW w:w="3608" w:type="dxa"/>
            <w:hideMark/>
          </w:tcPr>
          <w:p w:rsidR="00D0536F" w:rsidRDefault="00D0536F">
            <w:pPr>
              <w:tabs>
                <w:tab w:val="left" w:pos="1701"/>
                <w:tab w:val="left" w:pos="3969"/>
              </w:tabs>
              <w:rPr>
                <w:i/>
              </w:rPr>
            </w:pPr>
            <w:r>
              <w:rPr>
                <w:i/>
                <w:noProof/>
              </w:rPr>
              <w:t>New Application</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Applicant:</w:t>
            </w:r>
          </w:p>
        </w:tc>
        <w:tc>
          <w:tcPr>
            <w:tcW w:w="6160" w:type="dxa"/>
            <w:gridSpan w:val="2"/>
            <w:hideMark/>
          </w:tcPr>
          <w:p w:rsidR="00D0536F" w:rsidRDefault="00D0536F">
            <w:pPr>
              <w:tabs>
                <w:tab w:val="left" w:pos="1701"/>
                <w:tab w:val="left" w:pos="3969"/>
              </w:tabs>
              <w:spacing w:before="120"/>
            </w:pPr>
            <w:r>
              <w:rPr>
                <w:noProof/>
              </w:rPr>
              <w:t>Colette &amp; Charlie Ainscough</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Location:</w:t>
            </w:r>
          </w:p>
        </w:tc>
        <w:tc>
          <w:tcPr>
            <w:tcW w:w="6160" w:type="dxa"/>
            <w:gridSpan w:val="2"/>
            <w:hideMark/>
          </w:tcPr>
          <w:p w:rsidR="00D0536F" w:rsidRDefault="00D0536F">
            <w:pPr>
              <w:tabs>
                <w:tab w:val="left" w:pos="1701"/>
                <w:tab w:val="left" w:pos="3969"/>
              </w:tabs>
              <w:spacing w:before="120"/>
            </w:pPr>
            <w:r>
              <w:rPr>
                <w:noProof/>
              </w:rPr>
              <w:t>7, Newlands Drive, Dublin 22</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Proposed Development:</w:t>
            </w:r>
          </w:p>
        </w:tc>
        <w:tc>
          <w:tcPr>
            <w:tcW w:w="6160" w:type="dxa"/>
            <w:gridSpan w:val="2"/>
            <w:hideMark/>
          </w:tcPr>
          <w:p w:rsidR="00D0536F" w:rsidRDefault="00D0536F">
            <w:pPr>
              <w:tabs>
                <w:tab w:val="left" w:pos="1701"/>
                <w:tab w:val="left" w:pos="3969"/>
              </w:tabs>
              <w:spacing w:before="120"/>
            </w:pPr>
            <w:r>
              <w:rPr>
                <w:noProof/>
              </w:rPr>
              <w:t>Single storey extension to front, side &amp; rear, consisting of demolition and replacement of garage with bed-living room, shower and utility, and enlargement of front porch, totalling 33sq m.</w:t>
            </w:r>
          </w:p>
        </w:tc>
      </w:tr>
      <w:tr w:rsidR="00D0536F" w:rsidTr="00D0536F">
        <w:trPr>
          <w:cantSplit/>
        </w:trPr>
        <w:tc>
          <w:tcPr>
            <w:tcW w:w="3652" w:type="dxa"/>
            <w:gridSpan w:val="2"/>
            <w:hideMark/>
          </w:tcPr>
          <w:p w:rsidR="00D0536F" w:rsidRDefault="00D0536F">
            <w:pPr>
              <w:tabs>
                <w:tab w:val="left" w:pos="1701"/>
                <w:tab w:val="left" w:pos="3969"/>
              </w:tabs>
              <w:spacing w:before="120"/>
              <w:jc w:val="right"/>
            </w:pPr>
            <w:r>
              <w:t>Direct Marketing:</w:t>
            </w:r>
          </w:p>
        </w:tc>
        <w:tc>
          <w:tcPr>
            <w:tcW w:w="6160" w:type="dxa"/>
            <w:gridSpan w:val="2"/>
            <w:hideMark/>
          </w:tcPr>
          <w:p w:rsidR="00D0536F" w:rsidRDefault="00D0536F">
            <w:pPr>
              <w:tabs>
                <w:tab w:val="left" w:pos="1701"/>
                <w:tab w:val="left" w:pos="3969"/>
              </w:tabs>
              <w:spacing w:before="120"/>
            </w:pPr>
            <w:r>
              <w:rPr>
                <w:noProof/>
              </w:rPr>
              <w:t>Direct Marketing - NO</w:t>
            </w:r>
          </w:p>
        </w:tc>
      </w:tr>
    </w:tbl>
    <w:p w:rsidR="00D0536F" w:rsidRDefault="00D0536F" w:rsidP="00D0536F">
      <w:pPr>
        <w:pBdr>
          <w:bottom w:val="single" w:sz="12" w:space="0" w:color="auto"/>
        </w:pBdr>
      </w:pPr>
    </w:p>
    <w:p w:rsidR="00D0536F" w:rsidRDefault="00D0536F" w:rsidP="00D0536F"/>
    <w:p w:rsidR="000B3B4A" w:rsidRDefault="000B3B4A"/>
    <w:sectPr w:rsidR="000B3B4A">
      <w:headerReference w:type="default" r:id="rId7"/>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B4A" w:rsidRDefault="000B3B4A">
      <w:r>
        <w:separator/>
      </w:r>
    </w:p>
  </w:endnote>
  <w:endnote w:type="continuationSeparator" w:id="0">
    <w:p w:rsidR="000B3B4A" w:rsidRDefault="000B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B4A" w:rsidRDefault="000B3B4A">
      <w:r>
        <w:separator/>
      </w:r>
    </w:p>
  </w:footnote>
  <w:footnote w:type="continuationSeparator" w:id="0">
    <w:p w:rsidR="000B3B4A" w:rsidRDefault="000B3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F19F2">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B3B4A"/>
    <w:rsid w:val="00241B1F"/>
    <w:rsid w:val="00461789"/>
    <w:rsid w:val="004C2D8D"/>
    <w:rsid w:val="005463C8"/>
    <w:rsid w:val="005F10FD"/>
    <w:rsid w:val="00717D78"/>
    <w:rsid w:val="00745EE9"/>
    <w:rsid w:val="00870556"/>
    <w:rsid w:val="00873FA0"/>
    <w:rsid w:val="009B7CE3"/>
    <w:rsid w:val="00AF17A5"/>
    <w:rsid w:val="00AF19F2"/>
    <w:rsid w:val="00B302F1"/>
    <w:rsid w:val="00CE0C7E"/>
    <w:rsid w:val="00D0536F"/>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139CF6-9536-4EB9-A86E-21585F3B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D0536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0460">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1D079-FFE1-48A0-8036-028D9266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722</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dcterms:created xsi:type="dcterms:W3CDTF">2015-08-12T15:07:00Z</dcterms:created>
  <dcterms:modified xsi:type="dcterms:W3CDTF">2015-08-12T15:12:00Z</dcterms:modified>
</cp:coreProperties>
</file>