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BA" w:rsidRPr="00B302F1"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SD15A/0117</w:t>
            </w:r>
          </w:p>
        </w:tc>
        <w:tc>
          <w:tcPr>
            <w:tcW w:w="2126" w:type="dxa"/>
          </w:tcPr>
          <w:p w:rsidR="00C221BA" w:rsidRDefault="00C221BA">
            <w:pPr>
              <w:tabs>
                <w:tab w:val="left" w:pos="1701"/>
                <w:tab w:val="left" w:pos="3969"/>
              </w:tabs>
              <w:jc w:val="right"/>
            </w:pPr>
            <w:r>
              <w:rPr>
                <w:noProof/>
              </w:rPr>
              <w:t>07-Jul-2015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Additional Information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Dublin &amp; Dun Laoghaire Education Board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Lucan Community College, Esker Drive, Lucan, Co. Dublin</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Construction of a stand-alone, pre-fabricated single storey building consisting of 6 classrooms, an office and communal corridor, with connections to the existing foul water drainage system, the provision of an on-site surface water disposal system and the creation of two pedestrian boundary access gates with pathways  from the existing adjacent sports facility car park to the south of the site; one to give access to Lucan Community College and one to give access to the public foot-path adjacent  to the west boundary of the site, together with all other ancillary and associated site works.</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SD15A/0187</w:t>
            </w:r>
          </w:p>
        </w:tc>
        <w:tc>
          <w:tcPr>
            <w:tcW w:w="2126" w:type="dxa"/>
          </w:tcPr>
          <w:p w:rsidR="00C221BA" w:rsidRDefault="00C221BA">
            <w:pPr>
              <w:tabs>
                <w:tab w:val="left" w:pos="1701"/>
                <w:tab w:val="left" w:pos="3969"/>
              </w:tabs>
              <w:jc w:val="right"/>
            </w:pPr>
            <w:r>
              <w:rPr>
                <w:noProof/>
              </w:rPr>
              <w:t>06-Jul-2015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Ballymount Co-Ownership Group</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Units 3b &amp; 4, Block C Facilities Centre, Ballymount Retail Centre, Ballymount Cross, Ballymount Road Upper, Dublin 24</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Extension of Unit 3B from 107sq.m to 214 sq.m and the reduction of Unit 4 from 323sq.m to 214sq.m, ground floor, facilitated by the relocation of the internal party wall.</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SD15A/0188</w:t>
            </w:r>
          </w:p>
        </w:tc>
        <w:tc>
          <w:tcPr>
            <w:tcW w:w="2126" w:type="dxa"/>
          </w:tcPr>
          <w:p w:rsidR="00C221BA" w:rsidRDefault="00C221BA">
            <w:pPr>
              <w:tabs>
                <w:tab w:val="left" w:pos="1701"/>
                <w:tab w:val="left" w:pos="3969"/>
              </w:tabs>
              <w:jc w:val="right"/>
            </w:pPr>
            <w:r>
              <w:rPr>
                <w:noProof/>
              </w:rPr>
              <w:t>07-Jul-2015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ESB Telecoms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Existing Whitestown 38kV Substation, Whitestown Industrial Estate, Killinarden Way, Tallaght, Dublin 24</w:t>
            </w:r>
          </w:p>
        </w:tc>
      </w:tr>
      <w:tr w:rsidR="00C221BA" w:rsidTr="00237A61">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 xml:space="preserve">The continued use of the existing 20m high, free standing monopole communication structure, carrying antennae and communication dishes within an existing 2.4m high palisade </w:t>
            </w:r>
            <w:r>
              <w:rPr>
                <w:noProof/>
              </w:rPr>
              <w:lastRenderedPageBreak/>
              <w:t>compound previously granted temporary permission SD09A/0449.</w:t>
            </w:r>
          </w:p>
        </w:tc>
      </w:tr>
      <w:tr w:rsidR="00C221BA">
        <w:trPr>
          <w:cantSplit/>
        </w:trPr>
        <w:tc>
          <w:tcPr>
            <w:tcW w:w="3652" w:type="dxa"/>
            <w:gridSpan w:val="2"/>
          </w:tcPr>
          <w:p w:rsidR="00C221BA" w:rsidRDefault="00C221BA">
            <w:pPr>
              <w:tabs>
                <w:tab w:val="left" w:pos="1701"/>
                <w:tab w:val="left" w:pos="3969"/>
              </w:tabs>
              <w:spacing w:before="120"/>
              <w:jc w:val="right"/>
            </w:pPr>
            <w:r>
              <w:lastRenderedPageBreak/>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SD15A/0189</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Waterways Ireland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Hazelhatch Bridge, Grand Canal, Hazelhatch, Newcastle, Co. Dublin</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rsidP="001F7A9E">
            <w:pPr>
              <w:tabs>
                <w:tab w:val="left" w:pos="1701"/>
                <w:tab w:val="left" w:pos="3969"/>
              </w:tabs>
              <w:spacing w:before="120"/>
              <w:rPr>
                <w:noProof/>
              </w:rPr>
            </w:pPr>
            <w:r>
              <w:rPr>
                <w:noProof/>
              </w:rPr>
              <w:t>Construction of a new 270m long fixed timber jetty to facilitate 6 boats east of Hazelhatch Bridge. These will be fully serviced with lighting, water, electricity and access to boat pump-out and waste disposal facilities. These moorings will be classified as Extended Term Services Moorings and made available to appropriate permit holders. Upgrade and extension of the existing visitor mooring area on the quay wall along the north east side of Hazelhatch Bridge. This shall include cleaning and re-pointing to provide moorings for 4-5NO transient boats visiting the area. This work will be in the curtilage of Hazelhatch Bridge a protected structure. Formalise an existing hard standing area used for parking to facilitate approximately 15 vehicles. The existing canal banks in the vicinity of the proposed works shall be refurbished and upgraded to address historical leakage problems with towpaths resurfaced.</w:t>
            </w:r>
          </w:p>
          <w:p w:rsidR="00C221BA" w:rsidRDefault="00C221BA">
            <w:pPr>
              <w:tabs>
                <w:tab w:val="left" w:pos="1701"/>
                <w:tab w:val="left" w:pos="3969"/>
              </w:tabs>
              <w:spacing w:before="120"/>
            </w:pP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SD15A/0190</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Green Cars Distributors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Corner of Greenhills Road and Greenhills Industrial Estate, Greenhills Road, Tallaght, Dublin 24.</w:t>
            </w:r>
          </w:p>
        </w:tc>
      </w:tr>
      <w:tr w:rsidR="00C221BA" w:rsidTr="00237A61">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 xml:space="preserve">Change of use of part of existing industrial unit to motor showroom (1050sq.m); forming 2 customer entrances; forming new offices at first floor level (130sq.m); removal of part of existing first floor structure (470sq.m) to allow for </w:t>
            </w:r>
            <w:r>
              <w:rPr>
                <w:noProof/>
              </w:rPr>
              <w:lastRenderedPageBreak/>
              <w:t>forming void over ground floor display area; demolition of existing two storey structure to front elevation (52 sq.m); forming new glazed façade; new wall cladding; new attached illuminated signage, all to front and side elevations; 4 free standing illuminated pylon signs, 4 flag poles and associated site works and boundary treatments.</w:t>
            </w:r>
          </w:p>
        </w:tc>
      </w:tr>
      <w:tr w:rsidR="00C221BA">
        <w:trPr>
          <w:cantSplit/>
        </w:trPr>
        <w:tc>
          <w:tcPr>
            <w:tcW w:w="3652" w:type="dxa"/>
            <w:gridSpan w:val="2"/>
          </w:tcPr>
          <w:p w:rsidR="00C221BA" w:rsidRDefault="00C221BA">
            <w:pPr>
              <w:tabs>
                <w:tab w:val="left" w:pos="1701"/>
                <w:tab w:val="left" w:pos="3969"/>
              </w:tabs>
              <w:spacing w:before="120"/>
              <w:jc w:val="right"/>
            </w:pPr>
            <w:r>
              <w:lastRenderedPageBreak/>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SD15A/0191</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Deborah Begley</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49, New Road, Clondalkin, Dublin 22</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Dwelling, access via right of way on existing driveway, connection to existing services and associated works.</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SD15A/0192</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Clondalkin Commercial Park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Clondalkin Commercial Park, Cloverhill Road, Dublin 22</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Demolition of all existing buildings on site, the construction of 65 residential units comprising of 7 Type A 3 bed units, 14 Type B 3 bed terraced units, 11 Type C 3 bed terraced units, 1 Type D 4 bed unit, 3 Type E 3 bed units and 4 Type F 4 bed detached units, all 2 storey in height; 5 no. 3 bed Duplex houses ( Type G/G1), 5 no. 2 bed Duplex houses ( Type J/J1), 4 no. 1 bed apartments and 6 no. 2 bed duplex apartments and a ground floor retail unit 125.8sq.m in 3 blocks 3 and 4 storey in height. The development includes a new access road from Cloverhill Road, surface parking (106 spaces), open spaces, bicycle and refuse stores, ancillary site works, landscaping, boundary treatment and services.</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SD15A/0193</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Tom Kavanagh (Receiver)</w:t>
            </w:r>
          </w:p>
        </w:tc>
      </w:tr>
      <w:tr w:rsidR="00C221BA">
        <w:trPr>
          <w:cantSplit/>
        </w:trPr>
        <w:tc>
          <w:tcPr>
            <w:tcW w:w="3652" w:type="dxa"/>
            <w:gridSpan w:val="2"/>
          </w:tcPr>
          <w:p w:rsidR="00C221BA" w:rsidRDefault="00C221BA">
            <w:pPr>
              <w:tabs>
                <w:tab w:val="left" w:pos="1701"/>
                <w:tab w:val="left" w:pos="3969"/>
              </w:tabs>
              <w:spacing w:before="120"/>
              <w:jc w:val="right"/>
            </w:pPr>
            <w:r>
              <w:lastRenderedPageBreak/>
              <w:t>Location:</w:t>
            </w:r>
          </w:p>
        </w:tc>
        <w:tc>
          <w:tcPr>
            <w:tcW w:w="6160" w:type="dxa"/>
            <w:gridSpan w:val="2"/>
          </w:tcPr>
          <w:p w:rsidR="00C221BA" w:rsidRDefault="00C221BA">
            <w:pPr>
              <w:tabs>
                <w:tab w:val="left" w:pos="1701"/>
                <w:tab w:val="left" w:pos="3969"/>
              </w:tabs>
              <w:spacing w:before="120"/>
            </w:pPr>
            <w:r>
              <w:rPr>
                <w:noProof/>
              </w:rPr>
              <w:t>Lands at Cornerpark, Newcastle, Co. Dublin</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Demolition of 3 dwellings and associated sheds/garages (4no.) totalling c.786 sq.m. Construction of a new residential development comprising 73 no. 2-storey, 3/4/5 bed, detached, semi-detached and terraced houses ranging in size from c.107 sq.m to c.176sq.m. Provision of a new vehicular entrance to service 71 of the houses with 2 houses having direct frontage/access to Main St. Additional access to the Castlelyon residential development to the east. All associated site development, landscaping, open spaces, boundary treatment works, car parking, bin storage and infrastructural services provision.</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SD15A/0194</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Retention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Tobby Foods</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Unit 7, Watery Lane, Clondalkin, Dublin 22.</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Retention of change of use from 'Light Industrial' to 'Cash and  Carry/Wholesale  Outlet'.  Also retention of existing signage and provision of a new sign ( 900mm x 900mm ) for ' Cash and Carry/Wholesale Outlet'.</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SD15A/0195</w:t>
            </w:r>
          </w:p>
        </w:tc>
        <w:tc>
          <w:tcPr>
            <w:tcW w:w="2126" w:type="dxa"/>
          </w:tcPr>
          <w:p w:rsidR="00C221BA" w:rsidRDefault="00C221BA">
            <w:pPr>
              <w:tabs>
                <w:tab w:val="left" w:pos="1701"/>
                <w:tab w:val="left" w:pos="3969"/>
              </w:tabs>
              <w:jc w:val="right"/>
            </w:pPr>
            <w:r>
              <w:rPr>
                <w:noProof/>
              </w:rPr>
              <w:t>08-Jul-2015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Milanville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Aubrey Manor, Main Street, Rathcoole, Co. Dublin.</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Construction of 2no. 4 bedroom with study, 2 storey with second floor in roof space semi-detached houses ( G Type ) and 2 no. 5 bedroom 2 storey with second floor in roof space semi-detached houses ( G1 Type ) along with all other ancillary site development works adjoining lands previously graned planning permission under  Reg.Ref. SD13A/0238 including vehicular and pededtrian access previously granted from the Main Street, Rathcoole Village through the existing Eaton Development, Main Street, Rathcoole, Co. Dublin.</w:t>
            </w:r>
          </w:p>
        </w:tc>
      </w:tr>
      <w:tr w:rsidR="00C221BA">
        <w:trPr>
          <w:cantSplit/>
        </w:trPr>
        <w:tc>
          <w:tcPr>
            <w:tcW w:w="3652" w:type="dxa"/>
            <w:gridSpan w:val="2"/>
          </w:tcPr>
          <w:p w:rsidR="00C221BA" w:rsidRDefault="00C221BA">
            <w:pPr>
              <w:tabs>
                <w:tab w:val="left" w:pos="1701"/>
                <w:tab w:val="left" w:pos="3969"/>
              </w:tabs>
              <w:spacing w:before="120"/>
              <w:jc w:val="right"/>
            </w:pPr>
            <w:r>
              <w:lastRenderedPageBreak/>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Pr="00B302F1"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221BA">
        <w:tc>
          <w:tcPr>
            <w:tcW w:w="1526" w:type="dxa"/>
          </w:tcPr>
          <w:p w:rsidR="00C221BA" w:rsidRDefault="00C221BA">
            <w:pPr>
              <w:tabs>
                <w:tab w:val="left" w:pos="1701"/>
                <w:tab w:val="left" w:pos="3969"/>
              </w:tabs>
              <w:rPr>
                <w:b/>
              </w:rPr>
            </w:pPr>
            <w:r w:rsidRPr="0082008C">
              <w:rPr>
                <w:b/>
                <w:noProof/>
              </w:rPr>
              <w:t>SD15A/0196</w:t>
            </w:r>
          </w:p>
        </w:tc>
        <w:tc>
          <w:tcPr>
            <w:tcW w:w="2126" w:type="dxa"/>
          </w:tcPr>
          <w:p w:rsidR="00C221BA" w:rsidRDefault="00C221BA">
            <w:pPr>
              <w:tabs>
                <w:tab w:val="left" w:pos="1701"/>
                <w:tab w:val="left" w:pos="3969"/>
              </w:tabs>
              <w:jc w:val="right"/>
            </w:pPr>
            <w:r>
              <w:rPr>
                <w:noProof/>
              </w:rPr>
              <w:t>10-Jul-2015</w:t>
            </w:r>
          </w:p>
        </w:tc>
        <w:tc>
          <w:tcPr>
            <w:tcW w:w="2552" w:type="dxa"/>
          </w:tcPr>
          <w:p w:rsidR="00C221BA" w:rsidRDefault="00C221BA">
            <w:pPr>
              <w:tabs>
                <w:tab w:val="left" w:pos="1701"/>
                <w:tab w:val="left" w:pos="3969"/>
              </w:tabs>
            </w:pPr>
            <w:r>
              <w:rPr>
                <w:noProof/>
              </w:rPr>
              <w:t>Retention</w:t>
            </w:r>
          </w:p>
        </w:tc>
        <w:tc>
          <w:tcPr>
            <w:tcW w:w="3608" w:type="dxa"/>
          </w:tcPr>
          <w:p w:rsidR="00C221BA" w:rsidRDefault="00C221BA">
            <w:pPr>
              <w:tabs>
                <w:tab w:val="left" w:pos="1701"/>
                <w:tab w:val="left" w:pos="3969"/>
              </w:tabs>
              <w:rPr>
                <w:i/>
              </w:rPr>
            </w:pPr>
            <w:r w:rsidRPr="0082008C">
              <w:rPr>
                <w:i/>
                <w:noProof/>
              </w:rPr>
              <w:t>New Application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H &amp; H Developments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Moy Glas, Esker Road, Lucan, Co. Dublin</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pPr>
              <w:tabs>
                <w:tab w:val="left" w:pos="1701"/>
                <w:tab w:val="left" w:pos="3969"/>
              </w:tabs>
              <w:spacing w:before="120"/>
            </w:pPr>
            <w:r>
              <w:rPr>
                <w:noProof/>
              </w:rPr>
              <w:t>Retention and completeion of house no's 3 and 4 and associated site works at Moy Glas Mews off Moy Glas Way. (Previous permission Reg.Ref. SD09A/0483 and PLS06S. 237670).</w:t>
            </w: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21BA" w:rsidTr="00237A61">
        <w:tc>
          <w:tcPr>
            <w:tcW w:w="1668" w:type="dxa"/>
          </w:tcPr>
          <w:p w:rsidR="00C221BA" w:rsidRDefault="00C221BA">
            <w:pPr>
              <w:tabs>
                <w:tab w:val="left" w:pos="1701"/>
                <w:tab w:val="left" w:pos="3969"/>
              </w:tabs>
              <w:rPr>
                <w:b/>
              </w:rPr>
            </w:pPr>
            <w:r w:rsidRPr="0082008C">
              <w:rPr>
                <w:b/>
                <w:noProof/>
              </w:rPr>
              <w:t>SDZ14A/0002</w:t>
            </w:r>
          </w:p>
        </w:tc>
        <w:tc>
          <w:tcPr>
            <w:tcW w:w="1984" w:type="dxa"/>
          </w:tcPr>
          <w:p w:rsidR="00C221BA" w:rsidRDefault="00C221BA">
            <w:pPr>
              <w:tabs>
                <w:tab w:val="left" w:pos="1701"/>
                <w:tab w:val="left" w:pos="3969"/>
              </w:tabs>
              <w:jc w:val="right"/>
            </w:pPr>
            <w:r>
              <w:rPr>
                <w:noProof/>
              </w:rPr>
              <w:t>06-Jul-2015</w:t>
            </w:r>
          </w:p>
        </w:tc>
        <w:tc>
          <w:tcPr>
            <w:tcW w:w="2552" w:type="dxa"/>
          </w:tcPr>
          <w:p w:rsidR="00C221BA" w:rsidRDefault="00C221BA">
            <w:pPr>
              <w:tabs>
                <w:tab w:val="left" w:pos="1701"/>
                <w:tab w:val="left" w:pos="3969"/>
              </w:tabs>
            </w:pPr>
            <w:r>
              <w:rPr>
                <w:noProof/>
              </w:rPr>
              <w:t>SDZ Application</w:t>
            </w:r>
          </w:p>
        </w:tc>
        <w:tc>
          <w:tcPr>
            <w:tcW w:w="3608" w:type="dxa"/>
          </w:tcPr>
          <w:p w:rsidR="00C221BA" w:rsidRDefault="00C221BA">
            <w:pPr>
              <w:tabs>
                <w:tab w:val="left" w:pos="1701"/>
                <w:tab w:val="left" w:pos="3969"/>
              </w:tabs>
              <w:rPr>
                <w:i/>
              </w:rPr>
            </w:pPr>
            <w:r w:rsidRPr="0082008C">
              <w:rPr>
                <w:i/>
                <w:noProof/>
              </w:rPr>
              <w:t>Additional Information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Newland Developments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Cappaghmore, Ninth Lock Road, Clondalkin, Dublin 22.</w:t>
            </w:r>
          </w:p>
        </w:tc>
      </w:tr>
      <w:tr w:rsidR="00C221BA">
        <w:trPr>
          <w:cantSplit/>
        </w:trPr>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rsidP="001F7A9E">
            <w:pPr>
              <w:tabs>
                <w:tab w:val="left" w:pos="1701"/>
                <w:tab w:val="left" w:pos="3969"/>
              </w:tabs>
              <w:spacing w:before="120"/>
              <w:rPr>
                <w:noProof/>
              </w:rPr>
            </w:pPr>
            <w:r>
              <w:rPr>
                <w:noProof/>
              </w:rPr>
              <w:t>Removal of shed structure and construction of 2  detached part 2 and part 3 storey dwellings and 8 semi-detached part 2 and part 3 storey dwellings; 20 car parking spaces; new vehicular entrance to Ninth Lock Road and associated works including new footpaths and landscaping of site. The site is located within the Clonburris Strategic Development Zone.</w:t>
            </w:r>
          </w:p>
          <w:p w:rsidR="00C221BA" w:rsidRDefault="00C221BA">
            <w:pPr>
              <w:tabs>
                <w:tab w:val="left" w:pos="1701"/>
                <w:tab w:val="left" w:pos="3969"/>
              </w:tabs>
              <w:spacing w:before="120"/>
            </w:pPr>
          </w:p>
        </w:tc>
      </w:tr>
      <w:tr w:rsidR="00C221BA">
        <w:trPr>
          <w:cantSplit/>
        </w:trPr>
        <w:tc>
          <w:tcPr>
            <w:tcW w:w="3652" w:type="dxa"/>
            <w:gridSpan w:val="2"/>
          </w:tcPr>
          <w:p w:rsidR="00C221BA" w:rsidRDefault="00C221BA">
            <w:pPr>
              <w:tabs>
                <w:tab w:val="left" w:pos="1701"/>
                <w:tab w:val="left" w:pos="3969"/>
              </w:tabs>
              <w:spacing w:before="120"/>
              <w:jc w:val="right"/>
            </w:pPr>
            <w:r>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C221BA" w:rsidRDefault="00C221B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C221BA" w:rsidTr="00237A61">
        <w:tc>
          <w:tcPr>
            <w:tcW w:w="1668" w:type="dxa"/>
          </w:tcPr>
          <w:p w:rsidR="00C221BA" w:rsidRDefault="00C221BA">
            <w:pPr>
              <w:tabs>
                <w:tab w:val="left" w:pos="1701"/>
                <w:tab w:val="left" w:pos="3969"/>
              </w:tabs>
              <w:rPr>
                <w:b/>
              </w:rPr>
            </w:pPr>
            <w:r w:rsidRPr="0082008C">
              <w:rPr>
                <w:b/>
                <w:noProof/>
              </w:rPr>
              <w:t>SDZ15A/0001</w:t>
            </w:r>
          </w:p>
        </w:tc>
        <w:tc>
          <w:tcPr>
            <w:tcW w:w="1984" w:type="dxa"/>
          </w:tcPr>
          <w:p w:rsidR="00C221BA" w:rsidRDefault="00C221BA">
            <w:pPr>
              <w:tabs>
                <w:tab w:val="left" w:pos="1701"/>
                <w:tab w:val="left" w:pos="3969"/>
              </w:tabs>
              <w:jc w:val="right"/>
            </w:pPr>
            <w:r>
              <w:rPr>
                <w:noProof/>
              </w:rPr>
              <w:t>06-Jul-2015</w:t>
            </w:r>
          </w:p>
        </w:tc>
        <w:tc>
          <w:tcPr>
            <w:tcW w:w="2552" w:type="dxa"/>
          </w:tcPr>
          <w:p w:rsidR="00C221BA" w:rsidRDefault="00C221BA">
            <w:pPr>
              <w:tabs>
                <w:tab w:val="left" w:pos="1701"/>
                <w:tab w:val="left" w:pos="3969"/>
              </w:tabs>
            </w:pPr>
            <w:r>
              <w:rPr>
                <w:noProof/>
              </w:rPr>
              <w:t>Permission</w:t>
            </w:r>
          </w:p>
        </w:tc>
        <w:tc>
          <w:tcPr>
            <w:tcW w:w="3608" w:type="dxa"/>
          </w:tcPr>
          <w:p w:rsidR="00C221BA" w:rsidRDefault="00C221BA">
            <w:pPr>
              <w:tabs>
                <w:tab w:val="left" w:pos="1701"/>
                <w:tab w:val="left" w:pos="3969"/>
              </w:tabs>
              <w:rPr>
                <w:i/>
              </w:rPr>
            </w:pPr>
            <w:r w:rsidRPr="0082008C">
              <w:rPr>
                <w:i/>
                <w:noProof/>
              </w:rPr>
              <w:t>Additional Information</w:t>
            </w:r>
          </w:p>
        </w:tc>
      </w:tr>
      <w:tr w:rsidR="00C221BA">
        <w:trPr>
          <w:cantSplit/>
        </w:trPr>
        <w:tc>
          <w:tcPr>
            <w:tcW w:w="3652" w:type="dxa"/>
            <w:gridSpan w:val="2"/>
          </w:tcPr>
          <w:p w:rsidR="00C221BA" w:rsidRDefault="00C221BA">
            <w:pPr>
              <w:tabs>
                <w:tab w:val="left" w:pos="1701"/>
                <w:tab w:val="left" w:pos="3969"/>
              </w:tabs>
              <w:spacing w:before="120"/>
              <w:jc w:val="right"/>
            </w:pPr>
            <w:r>
              <w:t>Applicant:</w:t>
            </w:r>
          </w:p>
        </w:tc>
        <w:tc>
          <w:tcPr>
            <w:tcW w:w="6160" w:type="dxa"/>
            <w:gridSpan w:val="2"/>
          </w:tcPr>
          <w:p w:rsidR="00C221BA" w:rsidRDefault="00C221BA">
            <w:pPr>
              <w:tabs>
                <w:tab w:val="left" w:pos="1701"/>
                <w:tab w:val="left" w:pos="3969"/>
              </w:tabs>
              <w:spacing w:before="120"/>
            </w:pPr>
            <w:r>
              <w:rPr>
                <w:noProof/>
              </w:rPr>
              <w:t>Kingscroft Developments Ltd.</w:t>
            </w:r>
          </w:p>
        </w:tc>
      </w:tr>
      <w:tr w:rsidR="00C221BA">
        <w:trPr>
          <w:cantSplit/>
        </w:trPr>
        <w:tc>
          <w:tcPr>
            <w:tcW w:w="3652" w:type="dxa"/>
            <w:gridSpan w:val="2"/>
          </w:tcPr>
          <w:p w:rsidR="00C221BA" w:rsidRDefault="00C221BA">
            <w:pPr>
              <w:tabs>
                <w:tab w:val="left" w:pos="1701"/>
                <w:tab w:val="left" w:pos="3969"/>
              </w:tabs>
              <w:spacing w:before="120"/>
              <w:jc w:val="right"/>
            </w:pPr>
            <w:r>
              <w:t>Location:</w:t>
            </w:r>
          </w:p>
        </w:tc>
        <w:tc>
          <w:tcPr>
            <w:tcW w:w="6160" w:type="dxa"/>
            <w:gridSpan w:val="2"/>
          </w:tcPr>
          <w:p w:rsidR="00C221BA" w:rsidRDefault="00C221BA">
            <w:pPr>
              <w:tabs>
                <w:tab w:val="left" w:pos="1701"/>
                <w:tab w:val="left" w:pos="3969"/>
              </w:tabs>
              <w:spacing w:before="120"/>
            </w:pPr>
            <w:r>
              <w:rPr>
                <w:noProof/>
              </w:rPr>
              <w:t>Site at The Paddocks Drive West, The Paddocks, Adamstown, Lucan, Co. Dublin.</w:t>
            </w:r>
          </w:p>
        </w:tc>
      </w:tr>
      <w:tr w:rsidR="00C221BA" w:rsidTr="00237A61">
        <w:tc>
          <w:tcPr>
            <w:tcW w:w="3652" w:type="dxa"/>
            <w:gridSpan w:val="2"/>
          </w:tcPr>
          <w:p w:rsidR="00C221BA" w:rsidRDefault="00C221BA">
            <w:pPr>
              <w:tabs>
                <w:tab w:val="left" w:pos="1701"/>
                <w:tab w:val="left" w:pos="3969"/>
              </w:tabs>
              <w:spacing w:before="120"/>
              <w:jc w:val="right"/>
            </w:pPr>
            <w:r>
              <w:t>Proposed Development:</w:t>
            </w:r>
          </w:p>
        </w:tc>
        <w:tc>
          <w:tcPr>
            <w:tcW w:w="6160" w:type="dxa"/>
            <w:gridSpan w:val="2"/>
          </w:tcPr>
          <w:p w:rsidR="00C221BA" w:rsidRDefault="00C221BA" w:rsidP="001F7A9E">
            <w:pPr>
              <w:tabs>
                <w:tab w:val="left" w:pos="1701"/>
                <w:tab w:val="left" w:pos="3969"/>
              </w:tabs>
              <w:spacing w:before="120"/>
              <w:rPr>
                <w:noProof/>
              </w:rPr>
            </w:pPr>
            <w:r>
              <w:rPr>
                <w:noProof/>
              </w:rPr>
              <w:t xml:space="preserve">Changes to a three storey building accommodating 6 no. 3 bed residential units permitted under Reg. Ref. SDZ07A/0001 to a redesigned three storey building accommodating 6 no. 3 bed residential units, located at Nos. 45-58 (even nos.). This application is being made in </w:t>
            </w:r>
            <w:r>
              <w:rPr>
                <w:noProof/>
              </w:rPr>
              <w:lastRenderedPageBreak/>
              <w:t>accordance with the provisions of the Adamstown Planning Scheme 2003 (as amended); the lands fall entirely within the boundaries of Adamstown SDZ.</w:t>
            </w:r>
          </w:p>
          <w:p w:rsidR="00C221BA" w:rsidRDefault="00C221BA">
            <w:pPr>
              <w:tabs>
                <w:tab w:val="left" w:pos="1701"/>
                <w:tab w:val="left" w:pos="3969"/>
              </w:tabs>
              <w:spacing w:before="120"/>
            </w:pPr>
          </w:p>
        </w:tc>
      </w:tr>
      <w:tr w:rsidR="00C221BA">
        <w:trPr>
          <w:cantSplit/>
        </w:trPr>
        <w:tc>
          <w:tcPr>
            <w:tcW w:w="3652" w:type="dxa"/>
            <w:gridSpan w:val="2"/>
          </w:tcPr>
          <w:p w:rsidR="00C221BA" w:rsidRDefault="00C221BA">
            <w:pPr>
              <w:tabs>
                <w:tab w:val="left" w:pos="1701"/>
                <w:tab w:val="left" w:pos="3969"/>
              </w:tabs>
              <w:spacing w:before="120"/>
              <w:jc w:val="right"/>
            </w:pPr>
            <w:r>
              <w:lastRenderedPageBreak/>
              <w:t>Direct Marketing:</w:t>
            </w:r>
          </w:p>
        </w:tc>
        <w:tc>
          <w:tcPr>
            <w:tcW w:w="6160" w:type="dxa"/>
            <w:gridSpan w:val="2"/>
          </w:tcPr>
          <w:p w:rsidR="00C221BA" w:rsidRDefault="00C221BA">
            <w:pPr>
              <w:tabs>
                <w:tab w:val="left" w:pos="1701"/>
                <w:tab w:val="left" w:pos="3969"/>
              </w:tabs>
              <w:spacing w:before="120"/>
            </w:pPr>
            <w:r>
              <w:rPr>
                <w:noProof/>
              </w:rPr>
              <w:t>Direct Marketing - NO</w:t>
            </w:r>
          </w:p>
        </w:tc>
      </w:tr>
    </w:tbl>
    <w:p w:rsidR="00C221BA" w:rsidRDefault="00C221BA" w:rsidP="009B7CE3">
      <w:pPr>
        <w:pBdr>
          <w:bottom w:val="single" w:sz="12" w:space="0" w:color="auto"/>
        </w:pBdr>
      </w:pPr>
    </w:p>
    <w:p w:rsidR="00644723" w:rsidRPr="00B302F1" w:rsidRDefault="00644723" w:rsidP="006447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4723" w:rsidTr="00BE3E3E">
        <w:tblPrEx>
          <w:tblCellMar>
            <w:top w:w="0" w:type="dxa"/>
            <w:bottom w:w="0" w:type="dxa"/>
          </w:tblCellMar>
        </w:tblPrEx>
        <w:tc>
          <w:tcPr>
            <w:tcW w:w="1526" w:type="dxa"/>
          </w:tcPr>
          <w:p w:rsidR="00644723" w:rsidRDefault="00644723" w:rsidP="00BE3E3E">
            <w:pPr>
              <w:tabs>
                <w:tab w:val="left" w:pos="1701"/>
                <w:tab w:val="left" w:pos="3969"/>
              </w:tabs>
              <w:rPr>
                <w:b/>
              </w:rPr>
            </w:pPr>
            <w:r w:rsidRPr="000E597E">
              <w:rPr>
                <w:b/>
                <w:noProof/>
              </w:rPr>
              <w:t>SD15B/0233</w:t>
            </w:r>
          </w:p>
        </w:tc>
        <w:tc>
          <w:tcPr>
            <w:tcW w:w="2126" w:type="dxa"/>
          </w:tcPr>
          <w:p w:rsidR="00644723" w:rsidRDefault="00644723" w:rsidP="00BE3E3E">
            <w:pPr>
              <w:tabs>
                <w:tab w:val="left" w:pos="1701"/>
                <w:tab w:val="left" w:pos="3969"/>
              </w:tabs>
              <w:jc w:val="right"/>
            </w:pPr>
            <w:r>
              <w:rPr>
                <w:noProof/>
              </w:rPr>
              <w:t>06-Jul-2015</w:t>
            </w:r>
          </w:p>
        </w:tc>
        <w:tc>
          <w:tcPr>
            <w:tcW w:w="2552" w:type="dxa"/>
          </w:tcPr>
          <w:p w:rsidR="00644723" w:rsidRDefault="00644723" w:rsidP="00BE3E3E">
            <w:pPr>
              <w:tabs>
                <w:tab w:val="left" w:pos="1701"/>
                <w:tab w:val="left" w:pos="3969"/>
              </w:tabs>
            </w:pPr>
            <w:r>
              <w:rPr>
                <w:noProof/>
              </w:rPr>
              <w:t>Permission</w:t>
            </w:r>
          </w:p>
        </w:tc>
        <w:tc>
          <w:tcPr>
            <w:tcW w:w="3608" w:type="dxa"/>
          </w:tcPr>
          <w:p w:rsidR="00644723" w:rsidRDefault="00644723" w:rsidP="00BE3E3E">
            <w:pPr>
              <w:tabs>
                <w:tab w:val="left" w:pos="1701"/>
                <w:tab w:val="left" w:pos="3969"/>
              </w:tabs>
              <w:rPr>
                <w:i/>
              </w:rPr>
            </w:pPr>
            <w:r w:rsidRPr="000E597E">
              <w:rPr>
                <w:i/>
                <w:noProof/>
              </w:rPr>
              <w:t>New Application</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Applicant:</w:t>
            </w:r>
          </w:p>
        </w:tc>
        <w:tc>
          <w:tcPr>
            <w:tcW w:w="6160" w:type="dxa"/>
            <w:gridSpan w:val="2"/>
          </w:tcPr>
          <w:p w:rsidR="00644723" w:rsidRDefault="00644723" w:rsidP="00BE3E3E">
            <w:pPr>
              <w:tabs>
                <w:tab w:val="left" w:pos="1701"/>
                <w:tab w:val="left" w:pos="3969"/>
              </w:tabs>
              <w:spacing w:before="120"/>
            </w:pPr>
            <w:r>
              <w:rPr>
                <w:noProof/>
              </w:rPr>
              <w:t>M. Howard &amp; V. Bellow</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Location:</w:t>
            </w:r>
          </w:p>
        </w:tc>
        <w:tc>
          <w:tcPr>
            <w:tcW w:w="6160" w:type="dxa"/>
            <w:gridSpan w:val="2"/>
          </w:tcPr>
          <w:p w:rsidR="00644723" w:rsidRDefault="00644723" w:rsidP="00BE3E3E">
            <w:pPr>
              <w:tabs>
                <w:tab w:val="left" w:pos="1701"/>
                <w:tab w:val="left" w:pos="3969"/>
              </w:tabs>
              <w:spacing w:before="120"/>
            </w:pPr>
            <w:r>
              <w:rPr>
                <w:noProof/>
              </w:rPr>
              <w:t>23, Kimmage Road West, Dublin 12</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Proposed Development:</w:t>
            </w:r>
          </w:p>
        </w:tc>
        <w:tc>
          <w:tcPr>
            <w:tcW w:w="6160" w:type="dxa"/>
            <w:gridSpan w:val="2"/>
          </w:tcPr>
          <w:p w:rsidR="00644723" w:rsidRDefault="00644723" w:rsidP="00BE3E3E">
            <w:pPr>
              <w:tabs>
                <w:tab w:val="left" w:pos="1701"/>
                <w:tab w:val="left" w:pos="3969"/>
              </w:tabs>
              <w:spacing w:before="120"/>
            </w:pPr>
            <w:r>
              <w:rPr>
                <w:noProof/>
              </w:rPr>
              <w:t>Two storey extension to side with single storey extension to rear to include new canopy to side and alterations to existing elevations including all associated site works.</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Direct Marketing:</w:t>
            </w:r>
          </w:p>
        </w:tc>
        <w:tc>
          <w:tcPr>
            <w:tcW w:w="6160" w:type="dxa"/>
            <w:gridSpan w:val="2"/>
          </w:tcPr>
          <w:p w:rsidR="00644723" w:rsidRDefault="00644723" w:rsidP="00BE3E3E">
            <w:pPr>
              <w:tabs>
                <w:tab w:val="left" w:pos="1701"/>
                <w:tab w:val="left" w:pos="3969"/>
              </w:tabs>
              <w:spacing w:before="120"/>
            </w:pPr>
            <w:r>
              <w:rPr>
                <w:noProof/>
              </w:rPr>
              <w:t>Direct Marketing - NO</w:t>
            </w:r>
          </w:p>
        </w:tc>
      </w:tr>
    </w:tbl>
    <w:p w:rsidR="00644723" w:rsidRDefault="00644723" w:rsidP="00644723">
      <w:pPr>
        <w:pBdr>
          <w:bottom w:val="single" w:sz="12" w:space="0" w:color="auto"/>
        </w:pBdr>
      </w:pPr>
    </w:p>
    <w:p w:rsidR="00644723" w:rsidRPr="00B302F1" w:rsidRDefault="00644723" w:rsidP="006447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4723" w:rsidTr="00BE3E3E">
        <w:tblPrEx>
          <w:tblCellMar>
            <w:top w:w="0" w:type="dxa"/>
            <w:bottom w:w="0" w:type="dxa"/>
          </w:tblCellMar>
        </w:tblPrEx>
        <w:tc>
          <w:tcPr>
            <w:tcW w:w="1526" w:type="dxa"/>
          </w:tcPr>
          <w:p w:rsidR="00644723" w:rsidRDefault="00644723" w:rsidP="00BE3E3E">
            <w:pPr>
              <w:tabs>
                <w:tab w:val="left" w:pos="1701"/>
                <w:tab w:val="left" w:pos="3969"/>
              </w:tabs>
              <w:rPr>
                <w:b/>
              </w:rPr>
            </w:pPr>
            <w:r w:rsidRPr="000E597E">
              <w:rPr>
                <w:b/>
                <w:noProof/>
              </w:rPr>
              <w:t>SD15B/0234</w:t>
            </w:r>
          </w:p>
        </w:tc>
        <w:tc>
          <w:tcPr>
            <w:tcW w:w="2126" w:type="dxa"/>
          </w:tcPr>
          <w:p w:rsidR="00644723" w:rsidRDefault="00644723" w:rsidP="00BE3E3E">
            <w:pPr>
              <w:tabs>
                <w:tab w:val="left" w:pos="1701"/>
                <w:tab w:val="left" w:pos="3969"/>
              </w:tabs>
              <w:jc w:val="right"/>
            </w:pPr>
            <w:r>
              <w:rPr>
                <w:noProof/>
              </w:rPr>
              <w:t>08-Jul-2015</w:t>
            </w:r>
          </w:p>
        </w:tc>
        <w:tc>
          <w:tcPr>
            <w:tcW w:w="2552" w:type="dxa"/>
          </w:tcPr>
          <w:p w:rsidR="00644723" w:rsidRDefault="00644723" w:rsidP="00BE3E3E">
            <w:pPr>
              <w:tabs>
                <w:tab w:val="left" w:pos="1701"/>
                <w:tab w:val="left" w:pos="3969"/>
              </w:tabs>
            </w:pPr>
            <w:r>
              <w:rPr>
                <w:noProof/>
              </w:rPr>
              <w:t>Permission</w:t>
            </w:r>
          </w:p>
        </w:tc>
        <w:tc>
          <w:tcPr>
            <w:tcW w:w="3608" w:type="dxa"/>
          </w:tcPr>
          <w:p w:rsidR="00644723" w:rsidRDefault="00644723" w:rsidP="00BE3E3E">
            <w:pPr>
              <w:tabs>
                <w:tab w:val="left" w:pos="1701"/>
                <w:tab w:val="left" w:pos="3969"/>
              </w:tabs>
              <w:rPr>
                <w:i/>
              </w:rPr>
            </w:pPr>
            <w:r w:rsidRPr="000E597E">
              <w:rPr>
                <w:i/>
                <w:noProof/>
              </w:rPr>
              <w:t>New Application</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Applicant:</w:t>
            </w:r>
          </w:p>
        </w:tc>
        <w:tc>
          <w:tcPr>
            <w:tcW w:w="6160" w:type="dxa"/>
            <w:gridSpan w:val="2"/>
          </w:tcPr>
          <w:p w:rsidR="00644723" w:rsidRDefault="00644723" w:rsidP="00BE3E3E">
            <w:pPr>
              <w:tabs>
                <w:tab w:val="left" w:pos="1701"/>
                <w:tab w:val="left" w:pos="3969"/>
              </w:tabs>
              <w:spacing w:before="120"/>
            </w:pPr>
            <w:r>
              <w:rPr>
                <w:noProof/>
              </w:rPr>
              <w:t>Barry Minnock &amp; Yan Fu</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Location:</w:t>
            </w:r>
          </w:p>
        </w:tc>
        <w:tc>
          <w:tcPr>
            <w:tcW w:w="6160" w:type="dxa"/>
            <w:gridSpan w:val="2"/>
          </w:tcPr>
          <w:p w:rsidR="00644723" w:rsidRDefault="00644723" w:rsidP="00BE3E3E">
            <w:pPr>
              <w:tabs>
                <w:tab w:val="left" w:pos="1701"/>
                <w:tab w:val="left" w:pos="3969"/>
              </w:tabs>
              <w:spacing w:before="120"/>
            </w:pPr>
            <w:r>
              <w:rPr>
                <w:noProof/>
              </w:rPr>
              <w:t>St. Anthony's, Ballycullen Road, Knocklyon, Dublin 16.</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Proposed Development:</w:t>
            </w:r>
          </w:p>
        </w:tc>
        <w:tc>
          <w:tcPr>
            <w:tcW w:w="6160" w:type="dxa"/>
            <w:gridSpan w:val="2"/>
          </w:tcPr>
          <w:p w:rsidR="00644723" w:rsidRDefault="00644723" w:rsidP="00BE3E3E">
            <w:pPr>
              <w:tabs>
                <w:tab w:val="left" w:pos="1701"/>
                <w:tab w:val="left" w:pos="3969"/>
              </w:tabs>
              <w:spacing w:before="120"/>
            </w:pPr>
            <w:r>
              <w:rPr>
                <w:noProof/>
              </w:rPr>
              <w:t>Extension of the existing single storey dwelling to include the addition of a room to front and an adjoining domestic garage to the side, reconfiguration of internal space &amp; front door to allow for use on upper floor;  existing roof to be removed and replaced with dormer style roof allowing use of upper floor;  dormer roof to include a covered balcony with carport under giving access to garage;  all elevations to be altered to allow for new design;  existing vehicle entrance to be closed and new entrance walls &amp; piers created other side of site;  existing septic tank to be decommissioned and sewerage and surface water connected to Council mains and all ancillary site works.</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Direct Marketing:</w:t>
            </w:r>
          </w:p>
        </w:tc>
        <w:tc>
          <w:tcPr>
            <w:tcW w:w="6160" w:type="dxa"/>
            <w:gridSpan w:val="2"/>
          </w:tcPr>
          <w:p w:rsidR="00644723" w:rsidRDefault="00644723" w:rsidP="00BE3E3E">
            <w:pPr>
              <w:tabs>
                <w:tab w:val="left" w:pos="1701"/>
                <w:tab w:val="left" w:pos="3969"/>
              </w:tabs>
              <w:spacing w:before="120"/>
            </w:pPr>
            <w:r>
              <w:rPr>
                <w:noProof/>
              </w:rPr>
              <w:t>Direct Marketing - NO</w:t>
            </w:r>
          </w:p>
        </w:tc>
      </w:tr>
    </w:tbl>
    <w:p w:rsidR="00644723" w:rsidRDefault="00644723" w:rsidP="00644723">
      <w:pPr>
        <w:pBdr>
          <w:bottom w:val="single" w:sz="12" w:space="0" w:color="auto"/>
        </w:pBdr>
      </w:pPr>
    </w:p>
    <w:p w:rsidR="00644723" w:rsidRDefault="00644723" w:rsidP="006447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4723" w:rsidTr="00BE3E3E">
        <w:tblPrEx>
          <w:tblCellMar>
            <w:top w:w="0" w:type="dxa"/>
            <w:bottom w:w="0" w:type="dxa"/>
          </w:tblCellMar>
        </w:tblPrEx>
        <w:tc>
          <w:tcPr>
            <w:tcW w:w="1526" w:type="dxa"/>
          </w:tcPr>
          <w:p w:rsidR="00644723" w:rsidRDefault="00644723" w:rsidP="00BE3E3E">
            <w:pPr>
              <w:tabs>
                <w:tab w:val="left" w:pos="1701"/>
                <w:tab w:val="left" w:pos="3969"/>
              </w:tabs>
              <w:rPr>
                <w:b/>
              </w:rPr>
            </w:pPr>
            <w:r w:rsidRPr="000E597E">
              <w:rPr>
                <w:b/>
                <w:noProof/>
              </w:rPr>
              <w:t>SD15B/0235</w:t>
            </w:r>
          </w:p>
        </w:tc>
        <w:tc>
          <w:tcPr>
            <w:tcW w:w="2126" w:type="dxa"/>
          </w:tcPr>
          <w:p w:rsidR="00644723" w:rsidRDefault="00644723" w:rsidP="00BE3E3E">
            <w:pPr>
              <w:tabs>
                <w:tab w:val="left" w:pos="1701"/>
                <w:tab w:val="left" w:pos="3969"/>
              </w:tabs>
              <w:jc w:val="right"/>
            </w:pPr>
            <w:r>
              <w:rPr>
                <w:noProof/>
              </w:rPr>
              <w:t>10-Jul-2015</w:t>
            </w:r>
          </w:p>
        </w:tc>
        <w:tc>
          <w:tcPr>
            <w:tcW w:w="2552" w:type="dxa"/>
          </w:tcPr>
          <w:p w:rsidR="00644723" w:rsidRDefault="00644723" w:rsidP="00BE3E3E">
            <w:pPr>
              <w:tabs>
                <w:tab w:val="left" w:pos="1701"/>
                <w:tab w:val="left" w:pos="3969"/>
              </w:tabs>
            </w:pPr>
            <w:r>
              <w:rPr>
                <w:noProof/>
              </w:rPr>
              <w:t>Permission</w:t>
            </w:r>
          </w:p>
        </w:tc>
        <w:tc>
          <w:tcPr>
            <w:tcW w:w="3608" w:type="dxa"/>
          </w:tcPr>
          <w:p w:rsidR="00644723" w:rsidRDefault="00644723" w:rsidP="00BE3E3E">
            <w:pPr>
              <w:tabs>
                <w:tab w:val="left" w:pos="1701"/>
                <w:tab w:val="left" w:pos="3969"/>
              </w:tabs>
              <w:rPr>
                <w:i/>
              </w:rPr>
            </w:pPr>
            <w:r w:rsidRPr="000E597E">
              <w:rPr>
                <w:i/>
                <w:noProof/>
              </w:rPr>
              <w:t>New Application</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Applicant:</w:t>
            </w:r>
          </w:p>
        </w:tc>
        <w:tc>
          <w:tcPr>
            <w:tcW w:w="6160" w:type="dxa"/>
            <w:gridSpan w:val="2"/>
          </w:tcPr>
          <w:p w:rsidR="00644723" w:rsidRDefault="00644723" w:rsidP="00BE3E3E">
            <w:pPr>
              <w:tabs>
                <w:tab w:val="left" w:pos="1701"/>
                <w:tab w:val="left" w:pos="3969"/>
              </w:tabs>
              <w:spacing w:before="120"/>
            </w:pPr>
            <w:r>
              <w:rPr>
                <w:noProof/>
              </w:rPr>
              <w:t>Ami Ali</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lastRenderedPageBreak/>
              <w:t>Location:</w:t>
            </w:r>
          </w:p>
        </w:tc>
        <w:tc>
          <w:tcPr>
            <w:tcW w:w="6160" w:type="dxa"/>
            <w:gridSpan w:val="2"/>
          </w:tcPr>
          <w:p w:rsidR="00644723" w:rsidRDefault="00644723" w:rsidP="00BE3E3E">
            <w:pPr>
              <w:tabs>
                <w:tab w:val="left" w:pos="1701"/>
                <w:tab w:val="left" w:pos="3969"/>
              </w:tabs>
              <w:spacing w:before="120"/>
            </w:pPr>
            <w:r>
              <w:rPr>
                <w:noProof/>
              </w:rPr>
              <w:t>26, Grangebrook Avenue, Dublin 16</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Proposed Development:</w:t>
            </w:r>
          </w:p>
        </w:tc>
        <w:tc>
          <w:tcPr>
            <w:tcW w:w="6160" w:type="dxa"/>
            <w:gridSpan w:val="2"/>
          </w:tcPr>
          <w:p w:rsidR="00644723" w:rsidRDefault="00644723" w:rsidP="00BE3E3E">
            <w:pPr>
              <w:tabs>
                <w:tab w:val="left" w:pos="1701"/>
                <w:tab w:val="left" w:pos="3969"/>
              </w:tabs>
              <w:spacing w:before="120"/>
            </w:pPr>
            <w:r>
              <w:rPr>
                <w:noProof/>
              </w:rPr>
              <w:t>Attic conversion with dormer roof and window in hip roof at side and 2 'Velux' type roof windows at rear and all ancillary works.</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Direct Marketing:</w:t>
            </w:r>
          </w:p>
        </w:tc>
        <w:tc>
          <w:tcPr>
            <w:tcW w:w="6160" w:type="dxa"/>
            <w:gridSpan w:val="2"/>
          </w:tcPr>
          <w:p w:rsidR="00644723" w:rsidRDefault="00644723" w:rsidP="00BE3E3E">
            <w:pPr>
              <w:tabs>
                <w:tab w:val="left" w:pos="1701"/>
                <w:tab w:val="left" w:pos="3969"/>
              </w:tabs>
              <w:spacing w:before="120"/>
            </w:pPr>
            <w:r>
              <w:rPr>
                <w:noProof/>
              </w:rPr>
              <w:t>Direct Marketing - NO</w:t>
            </w:r>
          </w:p>
        </w:tc>
      </w:tr>
    </w:tbl>
    <w:p w:rsidR="00644723" w:rsidRDefault="00644723" w:rsidP="00644723">
      <w:pPr>
        <w:pBdr>
          <w:bottom w:val="single" w:sz="12" w:space="0" w:color="auto"/>
        </w:pBdr>
      </w:pPr>
    </w:p>
    <w:p w:rsidR="00644723" w:rsidRDefault="00644723" w:rsidP="0064472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44723" w:rsidTr="00BE3E3E">
        <w:tblPrEx>
          <w:tblCellMar>
            <w:top w:w="0" w:type="dxa"/>
            <w:bottom w:w="0" w:type="dxa"/>
          </w:tblCellMar>
        </w:tblPrEx>
        <w:tc>
          <w:tcPr>
            <w:tcW w:w="1526" w:type="dxa"/>
          </w:tcPr>
          <w:p w:rsidR="00644723" w:rsidRDefault="00644723" w:rsidP="00BE3E3E">
            <w:pPr>
              <w:tabs>
                <w:tab w:val="left" w:pos="1701"/>
                <w:tab w:val="left" w:pos="3969"/>
              </w:tabs>
              <w:rPr>
                <w:b/>
              </w:rPr>
            </w:pPr>
            <w:r w:rsidRPr="000E597E">
              <w:rPr>
                <w:b/>
                <w:noProof/>
              </w:rPr>
              <w:t>SD15B/0236</w:t>
            </w:r>
          </w:p>
        </w:tc>
        <w:tc>
          <w:tcPr>
            <w:tcW w:w="2126" w:type="dxa"/>
          </w:tcPr>
          <w:p w:rsidR="00644723" w:rsidRDefault="00644723" w:rsidP="00BE3E3E">
            <w:pPr>
              <w:tabs>
                <w:tab w:val="left" w:pos="1701"/>
                <w:tab w:val="left" w:pos="3969"/>
              </w:tabs>
              <w:jc w:val="right"/>
            </w:pPr>
            <w:r>
              <w:rPr>
                <w:noProof/>
              </w:rPr>
              <w:t>10-Jul-2015</w:t>
            </w:r>
          </w:p>
        </w:tc>
        <w:tc>
          <w:tcPr>
            <w:tcW w:w="2552" w:type="dxa"/>
          </w:tcPr>
          <w:p w:rsidR="00644723" w:rsidRDefault="00644723" w:rsidP="00BE3E3E">
            <w:pPr>
              <w:tabs>
                <w:tab w:val="left" w:pos="1701"/>
                <w:tab w:val="left" w:pos="3969"/>
              </w:tabs>
            </w:pPr>
            <w:r>
              <w:rPr>
                <w:noProof/>
              </w:rPr>
              <w:t>Permission</w:t>
            </w:r>
          </w:p>
        </w:tc>
        <w:tc>
          <w:tcPr>
            <w:tcW w:w="3608" w:type="dxa"/>
          </w:tcPr>
          <w:p w:rsidR="00644723" w:rsidRDefault="00644723" w:rsidP="00BE3E3E">
            <w:pPr>
              <w:tabs>
                <w:tab w:val="left" w:pos="1701"/>
                <w:tab w:val="left" w:pos="3969"/>
              </w:tabs>
              <w:rPr>
                <w:i/>
              </w:rPr>
            </w:pPr>
            <w:r w:rsidRPr="000E597E">
              <w:rPr>
                <w:i/>
                <w:noProof/>
              </w:rPr>
              <w:t>New Application</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Applicant:</w:t>
            </w:r>
          </w:p>
        </w:tc>
        <w:tc>
          <w:tcPr>
            <w:tcW w:w="6160" w:type="dxa"/>
            <w:gridSpan w:val="2"/>
          </w:tcPr>
          <w:p w:rsidR="00644723" w:rsidRDefault="00644723" w:rsidP="00BE3E3E">
            <w:pPr>
              <w:tabs>
                <w:tab w:val="left" w:pos="1701"/>
                <w:tab w:val="left" w:pos="3969"/>
              </w:tabs>
              <w:spacing w:before="120"/>
            </w:pPr>
            <w:r>
              <w:rPr>
                <w:noProof/>
              </w:rPr>
              <w:t>John Chew</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Location:</w:t>
            </w:r>
          </w:p>
        </w:tc>
        <w:tc>
          <w:tcPr>
            <w:tcW w:w="6160" w:type="dxa"/>
            <w:gridSpan w:val="2"/>
          </w:tcPr>
          <w:p w:rsidR="00644723" w:rsidRDefault="00644723" w:rsidP="00BE3E3E">
            <w:pPr>
              <w:tabs>
                <w:tab w:val="left" w:pos="1701"/>
                <w:tab w:val="left" w:pos="3969"/>
              </w:tabs>
              <w:spacing w:before="120"/>
            </w:pPr>
            <w:r>
              <w:rPr>
                <w:noProof/>
              </w:rPr>
              <w:t>30 College Crescent,, Terenure,, Dublin 6W.</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Proposed Development:</w:t>
            </w:r>
          </w:p>
        </w:tc>
        <w:tc>
          <w:tcPr>
            <w:tcW w:w="6160" w:type="dxa"/>
            <w:gridSpan w:val="2"/>
          </w:tcPr>
          <w:p w:rsidR="00644723" w:rsidRDefault="00644723" w:rsidP="00BE3E3E">
            <w:pPr>
              <w:tabs>
                <w:tab w:val="left" w:pos="1701"/>
                <w:tab w:val="left" w:pos="3969"/>
              </w:tabs>
              <w:spacing w:before="120"/>
            </w:pPr>
            <w:r>
              <w:rPr>
                <w:noProof/>
              </w:rPr>
              <w:t>New dormer roof extension to front, two storey extension to rear, single storey extension to side and widening of vehicular gate entrance to front.</w:t>
            </w:r>
          </w:p>
        </w:tc>
      </w:tr>
      <w:tr w:rsidR="00644723" w:rsidTr="00BE3E3E">
        <w:tblPrEx>
          <w:tblCellMar>
            <w:top w:w="0" w:type="dxa"/>
            <w:bottom w:w="0" w:type="dxa"/>
          </w:tblCellMar>
        </w:tblPrEx>
        <w:trPr>
          <w:cantSplit/>
        </w:trPr>
        <w:tc>
          <w:tcPr>
            <w:tcW w:w="3652" w:type="dxa"/>
            <w:gridSpan w:val="2"/>
          </w:tcPr>
          <w:p w:rsidR="00644723" w:rsidRDefault="00644723" w:rsidP="00BE3E3E">
            <w:pPr>
              <w:tabs>
                <w:tab w:val="left" w:pos="1701"/>
                <w:tab w:val="left" w:pos="3969"/>
              </w:tabs>
              <w:spacing w:before="120"/>
              <w:jc w:val="right"/>
            </w:pPr>
            <w:r>
              <w:t>Direct Marketing:</w:t>
            </w:r>
          </w:p>
        </w:tc>
        <w:tc>
          <w:tcPr>
            <w:tcW w:w="6160" w:type="dxa"/>
            <w:gridSpan w:val="2"/>
          </w:tcPr>
          <w:p w:rsidR="00644723" w:rsidRDefault="00644723" w:rsidP="00BE3E3E">
            <w:pPr>
              <w:tabs>
                <w:tab w:val="left" w:pos="1701"/>
                <w:tab w:val="left" w:pos="3969"/>
              </w:tabs>
              <w:spacing w:before="120"/>
            </w:pPr>
            <w:r>
              <w:rPr>
                <w:noProof/>
              </w:rPr>
              <w:t>Direct Marketing - NO</w:t>
            </w:r>
          </w:p>
        </w:tc>
      </w:tr>
    </w:tbl>
    <w:p w:rsidR="00644723" w:rsidRDefault="00644723" w:rsidP="00644723">
      <w:pPr>
        <w:pBdr>
          <w:bottom w:val="single" w:sz="12" w:space="0" w:color="auto"/>
        </w:pBdr>
      </w:pPr>
    </w:p>
    <w:p w:rsidR="00644723" w:rsidRDefault="00644723" w:rsidP="00644723"/>
    <w:p w:rsidR="00C221BA" w:rsidRDefault="00C221BA">
      <w:bookmarkStart w:id="0" w:name="_GoBack"/>
      <w:bookmarkEnd w:id="0"/>
    </w:p>
    <w:sectPr w:rsidR="00C221BA">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1BA" w:rsidRDefault="00C221BA">
      <w:r>
        <w:separator/>
      </w:r>
    </w:p>
  </w:endnote>
  <w:endnote w:type="continuationSeparator" w:id="0">
    <w:p w:rsidR="00C221BA" w:rsidRDefault="00C2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1BA" w:rsidRDefault="00C221BA">
      <w:r>
        <w:separator/>
      </w:r>
    </w:p>
  </w:footnote>
  <w:footnote w:type="continuationSeparator" w:id="0">
    <w:p w:rsidR="00C221BA" w:rsidRDefault="00C22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44723">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F7A9E"/>
    <w:rsid w:val="00237A61"/>
    <w:rsid w:val="00241B1F"/>
    <w:rsid w:val="00461789"/>
    <w:rsid w:val="004C2D8D"/>
    <w:rsid w:val="005463C8"/>
    <w:rsid w:val="00644723"/>
    <w:rsid w:val="00745EE9"/>
    <w:rsid w:val="00870556"/>
    <w:rsid w:val="00873FA0"/>
    <w:rsid w:val="009B7CE3"/>
    <w:rsid w:val="00AF17A5"/>
    <w:rsid w:val="00B302F1"/>
    <w:rsid w:val="00C221BA"/>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FAB97-B25B-44BC-B0DD-594FC195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8987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2015-07-16T13:29:00Z</dcterms:created>
  <dcterms:modified xsi:type="dcterms:W3CDTF">2015-07-16T13:34:00Z</dcterms:modified>
</cp:coreProperties>
</file>