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F256E" w14:textId="77777777" w:rsidR="00190D73" w:rsidRDefault="00190D73">
      <w:pPr>
        <w:tabs>
          <w:tab w:val="left" w:pos="2977"/>
        </w:tabs>
        <w:rPr>
          <w:b/>
          <w:sz w:val="24"/>
          <w:szCs w:val="24"/>
        </w:rPr>
      </w:pPr>
    </w:p>
    <w:p w14:paraId="214BDA95" w14:textId="75B5AC80" w:rsidR="00190D73" w:rsidRPr="00FC22AF" w:rsidRDefault="00305343" w:rsidP="00FC22AF">
      <w:pPr>
        <w:rPr>
          <w:rFonts w:ascii="Calibri Light" w:hAnsi="Calibri Light" w:cs="Calibri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B0339" wp14:editId="70F803C6">
                <wp:simplePos x="0" y="0"/>
                <wp:positionH relativeFrom="page">
                  <wp:align>left</wp:align>
                </wp:positionH>
                <wp:positionV relativeFrom="paragraph">
                  <wp:posOffset>-655320</wp:posOffset>
                </wp:positionV>
                <wp:extent cx="9486900" cy="754380"/>
                <wp:effectExtent l="0" t="0" r="0" b="7620"/>
                <wp:wrapNone/>
                <wp:docPr id="194813311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86900" cy="754380"/>
                        </a:xfrm>
                        <a:custGeom>
                          <a:avLst/>
                          <a:gdLst>
                            <a:gd name="connsiteX0" fmla="*/ 0 w 7955280"/>
                            <a:gd name="connsiteY0" fmla="*/ 128642 h 694657"/>
                            <a:gd name="connsiteX1" fmla="*/ 2232660 w 7955280"/>
                            <a:gd name="connsiteY1" fmla="*/ 37202 h 694657"/>
                            <a:gd name="connsiteX2" fmla="*/ 5798820 w 7955280"/>
                            <a:gd name="connsiteY2" fmla="*/ 669662 h 694657"/>
                            <a:gd name="connsiteX3" fmla="*/ 7551420 w 7955280"/>
                            <a:gd name="connsiteY3" fmla="*/ 578222 h 694657"/>
                            <a:gd name="connsiteX4" fmla="*/ 7955280 w 7955280"/>
                            <a:gd name="connsiteY4" fmla="*/ 677282 h 694657"/>
                            <a:gd name="connsiteX5" fmla="*/ 7955280 w 7955280"/>
                            <a:gd name="connsiteY5" fmla="*/ 677282 h 694657"/>
                            <a:gd name="connsiteX6" fmla="*/ 7955280 w 7955280"/>
                            <a:gd name="connsiteY6" fmla="*/ 677282 h 6946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955280" h="694657">
                              <a:moveTo>
                                <a:pt x="0" y="128642"/>
                              </a:moveTo>
                              <a:cubicBezTo>
                                <a:pt x="633095" y="37837"/>
                                <a:pt x="1266190" y="-52968"/>
                                <a:pt x="2232660" y="37202"/>
                              </a:cubicBezTo>
                              <a:cubicBezTo>
                                <a:pt x="3199130" y="127372"/>
                                <a:pt x="4912360" y="579492"/>
                                <a:pt x="5798820" y="669662"/>
                              </a:cubicBezTo>
                              <a:cubicBezTo>
                                <a:pt x="6685280" y="759832"/>
                                <a:pt x="7192010" y="576952"/>
                                <a:pt x="7551420" y="578222"/>
                              </a:cubicBezTo>
                              <a:cubicBezTo>
                                <a:pt x="7910830" y="579492"/>
                                <a:pt x="7955280" y="677282"/>
                                <a:pt x="7955280" y="677282"/>
                              </a:cubicBezTo>
                              <a:lnTo>
                                <a:pt x="7955280" y="677282"/>
                              </a:lnTo>
                              <a:lnTo>
                                <a:pt x="7955280" y="677282"/>
                              </a:ln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033C3" id="Freeform: Shape 3" o:spid="_x0000_s1026" style="position:absolute;margin-left:0;margin-top:-51.6pt;width:747pt;height:59.4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955280,694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" path="m,128642c633095,37837,1266190,-52968,2232660,37202v966470,90170,2679700,542290,3566160,632460c6685280,759832,7192010,576952,7551420,578222v359410,1270,403860,99060,403860,99060l7955280,677282r,e" filled="f" strokecolor="#f4b183" strokeweight="1pt">
                <v:stroke joinstyle="miter"/>
                <v:path arrowok="t" o:connecttype="custom" o:connectlocs="0,139702;2662511,40400;6915259,727236;9005285,627935;9486900,735511;9486900,735511;9486900,735511" o:connectangles="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676571" wp14:editId="45E83C9E">
                <wp:simplePos x="0" y="0"/>
                <wp:positionH relativeFrom="page">
                  <wp:posOffset>45720</wp:posOffset>
                </wp:positionH>
                <wp:positionV relativeFrom="paragraph">
                  <wp:posOffset>-586740</wp:posOffset>
                </wp:positionV>
                <wp:extent cx="5646420" cy="865505"/>
                <wp:effectExtent l="0" t="0" r="0" b="0"/>
                <wp:wrapNone/>
                <wp:docPr id="148956066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CC7DB" w14:textId="77777777" w:rsidR="00190D73" w:rsidRPr="00770884" w:rsidRDefault="00190D73" w:rsidP="00FC22AF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7088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An Rannóg Talamhúsáide, Pleanála agus Iompair </w:t>
                            </w:r>
                          </w:p>
                          <w:p w14:paraId="62BC01C9" w14:textId="77777777" w:rsidR="00190D73" w:rsidRPr="00770884" w:rsidRDefault="00190D73" w:rsidP="00FC22AF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7088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Land Use, Planning &amp; Transportation Department</w:t>
                            </w:r>
                          </w:p>
                          <w:p w14:paraId="619D6511" w14:textId="77777777" w:rsidR="00190D73" w:rsidRPr="00770884" w:rsidRDefault="00190D73" w:rsidP="00FC22AF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7088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E3B3057" w14:textId="77777777" w:rsidR="00190D73" w:rsidRPr="00770884" w:rsidRDefault="00190D73" w:rsidP="00FC22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70884">
                              <w:rPr>
                                <w:b/>
                                <w:bCs/>
                              </w:rPr>
                              <w:t xml:space="preserve">Telephone: 01 4149000 </w:t>
                            </w:r>
                            <w:r w:rsidRPr="00770884">
                              <w:rPr>
                                <w:b/>
                                <w:bCs/>
                              </w:rPr>
                              <w:tab/>
                              <w:t xml:space="preserve">Fax: 01 4149104 </w:t>
                            </w:r>
                            <w:r w:rsidRPr="00770884">
                              <w:rPr>
                                <w:b/>
                                <w:bCs/>
                              </w:rPr>
                              <w:tab/>
                              <w:t xml:space="preserve">Email: </w:t>
                            </w:r>
                            <w:hyperlink r:id="rId6" w:history="1">
                              <w:r w:rsidRPr="00770884">
                                <w:rPr>
                                  <w:rStyle w:val="Hyperlink"/>
                                  <w:b/>
                                  <w:bCs/>
                                </w:rPr>
                                <w:t>planningdept@sdublincoco.ie</w:t>
                              </w:r>
                            </w:hyperlink>
                            <w:r w:rsidRPr="00770884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6FBA5A69" w14:textId="77777777" w:rsidR="00190D73" w:rsidRDefault="00190D73" w:rsidP="00FC22A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6765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.6pt;margin-top:-46.2pt;width:444.6pt;height:68.1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" stroked="f">
                <v:textbox style="mso-fit-shape-to-text:t">
                  <w:txbxContent>
                    <w:p w14:paraId="3CECC7DB" w14:textId="77777777" w:rsidR="00190D73" w:rsidRPr="00770884" w:rsidRDefault="00190D73" w:rsidP="00FC22AF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70884">
                        <w:rPr>
                          <w:b/>
                          <w:bCs/>
                          <w:sz w:val="22"/>
                          <w:szCs w:val="22"/>
                        </w:rPr>
                        <w:t xml:space="preserve">An Rannóg Talamhúsáide, Pleanála agus Iompair </w:t>
                      </w:r>
                    </w:p>
                    <w:p w14:paraId="62BC01C9" w14:textId="77777777" w:rsidR="00190D73" w:rsidRPr="00770884" w:rsidRDefault="00190D73" w:rsidP="00FC22AF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70884">
                        <w:rPr>
                          <w:b/>
                          <w:bCs/>
                          <w:sz w:val="22"/>
                          <w:szCs w:val="22"/>
                        </w:rPr>
                        <w:t>Land Use, Planning &amp; Transportation Department</w:t>
                      </w:r>
                    </w:p>
                    <w:p w14:paraId="619D6511" w14:textId="77777777" w:rsidR="00190D73" w:rsidRPr="00770884" w:rsidRDefault="00190D73" w:rsidP="00FC22AF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70884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E3B3057" w14:textId="77777777" w:rsidR="00190D73" w:rsidRPr="00770884" w:rsidRDefault="00190D73" w:rsidP="00FC22AF">
                      <w:pPr>
                        <w:rPr>
                          <w:b/>
                          <w:bCs/>
                        </w:rPr>
                      </w:pPr>
                      <w:r w:rsidRPr="00770884">
                        <w:rPr>
                          <w:b/>
                          <w:bCs/>
                        </w:rPr>
                        <w:t xml:space="preserve">Telephone: 01 4149000 </w:t>
                      </w:r>
                      <w:r w:rsidRPr="00770884">
                        <w:rPr>
                          <w:b/>
                          <w:bCs/>
                        </w:rPr>
                        <w:tab/>
                        <w:t xml:space="preserve">Fax: 01 4149104 </w:t>
                      </w:r>
                      <w:r w:rsidRPr="00770884">
                        <w:rPr>
                          <w:b/>
                          <w:bCs/>
                        </w:rPr>
                        <w:tab/>
                        <w:t xml:space="preserve">Email: </w:t>
                      </w:r>
                      <w:hyperlink r:id="rId7" w:history="1">
                        <w:r w:rsidRPr="00770884">
                          <w:rPr>
                            <w:rStyle w:val="Hyperlink"/>
                            <w:b/>
                            <w:bCs/>
                          </w:rPr>
                          <w:t>planningdept@sdublincoco.ie</w:t>
                        </w:r>
                      </w:hyperlink>
                      <w:r w:rsidRPr="00770884">
                        <w:rPr>
                          <w:b/>
                          <w:bCs/>
                        </w:rPr>
                        <w:t xml:space="preserve">  </w:t>
                      </w:r>
                    </w:p>
                    <w:p w14:paraId="6FBA5A69" w14:textId="77777777" w:rsidR="00190D73" w:rsidRDefault="00190D73" w:rsidP="00FC22AF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9AB81AF" wp14:editId="72963F29">
            <wp:simplePos x="0" y="0"/>
            <wp:positionH relativeFrom="margin">
              <wp:posOffset>5002530</wp:posOffset>
            </wp:positionH>
            <wp:positionV relativeFrom="paragraph">
              <wp:posOffset>-758190</wp:posOffset>
            </wp:positionV>
            <wp:extent cx="1402080" cy="586105"/>
            <wp:effectExtent l="0" t="0" r="0" b="0"/>
            <wp:wrapNone/>
            <wp:docPr id="4" name="Picture 8" descr="A picture containing diagram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 picture containing diagram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D5600" w14:textId="77777777" w:rsidR="00190D73" w:rsidRDefault="00190D73">
      <w:pPr>
        <w:tabs>
          <w:tab w:val="left" w:pos="2977"/>
        </w:tabs>
        <w:rPr>
          <w:b/>
          <w:sz w:val="24"/>
          <w:szCs w:val="24"/>
        </w:rPr>
      </w:pPr>
    </w:p>
    <w:p w14:paraId="78A92FF6" w14:textId="77777777" w:rsidR="00190D73" w:rsidRDefault="00190D73">
      <w:pPr>
        <w:tabs>
          <w:tab w:val="left" w:pos="2977"/>
        </w:tabs>
        <w:rPr>
          <w:b/>
          <w:sz w:val="24"/>
          <w:szCs w:val="24"/>
        </w:rPr>
      </w:pPr>
    </w:p>
    <w:p w14:paraId="0DA1FB36" w14:textId="77777777" w:rsidR="00190D73" w:rsidRPr="00DD2628" w:rsidRDefault="00190D73" w:rsidP="00427948">
      <w:pPr>
        <w:tabs>
          <w:tab w:val="left" w:pos="2977"/>
        </w:tabs>
        <w:rPr>
          <w:b/>
          <w:noProof/>
          <w:sz w:val="24"/>
          <w:szCs w:val="24"/>
        </w:rPr>
      </w:pPr>
      <w:r w:rsidRPr="00DD2628">
        <w:rPr>
          <w:b/>
          <w:noProof/>
          <w:sz w:val="24"/>
          <w:szCs w:val="24"/>
        </w:rPr>
        <w:t xml:space="preserve">Emma Flanagan, </w:t>
      </w:r>
    </w:p>
    <w:p w14:paraId="1A2F106D" w14:textId="77777777" w:rsidR="00190D73" w:rsidRPr="00DD2628" w:rsidRDefault="00190D73" w:rsidP="00427948">
      <w:pPr>
        <w:tabs>
          <w:tab w:val="left" w:pos="2977"/>
        </w:tabs>
        <w:rPr>
          <w:b/>
          <w:noProof/>
          <w:sz w:val="24"/>
          <w:szCs w:val="24"/>
        </w:rPr>
      </w:pPr>
      <w:r w:rsidRPr="00DD2628">
        <w:rPr>
          <w:b/>
          <w:noProof/>
          <w:sz w:val="24"/>
          <w:szCs w:val="24"/>
        </w:rPr>
        <w:t>Cairn Homes</w:t>
      </w:r>
    </w:p>
    <w:p w14:paraId="1A95D5DB" w14:textId="77777777" w:rsidR="00190D73" w:rsidRPr="00DD2628" w:rsidRDefault="00190D73" w:rsidP="00427948">
      <w:pPr>
        <w:tabs>
          <w:tab w:val="left" w:pos="2977"/>
        </w:tabs>
        <w:rPr>
          <w:b/>
          <w:noProof/>
          <w:sz w:val="24"/>
          <w:szCs w:val="24"/>
        </w:rPr>
      </w:pPr>
      <w:r w:rsidRPr="00DD2628">
        <w:rPr>
          <w:b/>
          <w:noProof/>
          <w:sz w:val="24"/>
          <w:szCs w:val="24"/>
        </w:rPr>
        <w:t>45, Mespil Road</w:t>
      </w:r>
    </w:p>
    <w:p w14:paraId="0139E524" w14:textId="77777777" w:rsidR="00190D73" w:rsidRPr="00DD2628" w:rsidRDefault="00190D73" w:rsidP="00427948">
      <w:pPr>
        <w:tabs>
          <w:tab w:val="left" w:pos="2977"/>
        </w:tabs>
        <w:rPr>
          <w:b/>
          <w:noProof/>
          <w:sz w:val="24"/>
          <w:szCs w:val="24"/>
        </w:rPr>
      </w:pPr>
      <w:r w:rsidRPr="00DD2628">
        <w:rPr>
          <w:b/>
          <w:noProof/>
          <w:sz w:val="24"/>
          <w:szCs w:val="24"/>
        </w:rPr>
        <w:t>Dublin 4</w:t>
      </w:r>
    </w:p>
    <w:p w14:paraId="25183A7F" w14:textId="77777777" w:rsidR="00190D73" w:rsidRPr="00DD2628" w:rsidRDefault="00190D73" w:rsidP="00427948">
      <w:pPr>
        <w:tabs>
          <w:tab w:val="left" w:pos="2977"/>
        </w:tabs>
        <w:rPr>
          <w:b/>
          <w:noProof/>
          <w:sz w:val="24"/>
          <w:szCs w:val="24"/>
        </w:rPr>
      </w:pPr>
      <w:r w:rsidRPr="00DD2628">
        <w:rPr>
          <w:b/>
          <w:noProof/>
          <w:sz w:val="24"/>
          <w:szCs w:val="24"/>
        </w:rPr>
        <w:t>Co. Dublin</w:t>
      </w:r>
    </w:p>
    <w:p w14:paraId="2D88D841" w14:textId="77777777" w:rsidR="00190D73" w:rsidRPr="000A1FDE" w:rsidRDefault="00190D73">
      <w:pPr>
        <w:tabs>
          <w:tab w:val="left" w:pos="2977"/>
        </w:tabs>
        <w:rPr>
          <w:sz w:val="24"/>
          <w:szCs w:val="24"/>
        </w:rPr>
      </w:pPr>
      <w:r w:rsidRPr="00DD2628">
        <w:rPr>
          <w:b/>
          <w:noProof/>
          <w:sz w:val="24"/>
          <w:szCs w:val="24"/>
        </w:rPr>
        <w:t>D04W2F1</w:t>
      </w:r>
      <w:r w:rsidRPr="000A1FDE">
        <w:rPr>
          <w:sz w:val="24"/>
          <w:szCs w:val="24"/>
        </w:rPr>
        <w:tab/>
      </w:r>
      <w:r w:rsidRPr="000A1FDE">
        <w:rPr>
          <w:sz w:val="24"/>
          <w:szCs w:val="24"/>
        </w:rPr>
        <w:tab/>
      </w:r>
      <w:r w:rsidRPr="000A1FDE">
        <w:rPr>
          <w:sz w:val="24"/>
          <w:szCs w:val="24"/>
        </w:rPr>
        <w:tab/>
      </w:r>
      <w:r w:rsidRPr="000A1FDE">
        <w:rPr>
          <w:sz w:val="24"/>
          <w:szCs w:val="24"/>
        </w:rPr>
        <w:tab/>
      </w:r>
    </w:p>
    <w:p w14:paraId="75DD0AD7" w14:textId="77777777" w:rsidR="00190D73" w:rsidRPr="000A1FDE" w:rsidRDefault="00190D73">
      <w:pPr>
        <w:tabs>
          <w:tab w:val="left" w:pos="2977"/>
        </w:tabs>
        <w:rPr>
          <w:sz w:val="24"/>
          <w:szCs w:val="24"/>
        </w:rPr>
      </w:pPr>
    </w:p>
    <w:p w14:paraId="3BF5DEC4" w14:textId="77777777" w:rsidR="00190D73" w:rsidRDefault="00190D73" w:rsidP="002F277B">
      <w:pPr>
        <w:tabs>
          <w:tab w:val="left" w:pos="2977"/>
        </w:tabs>
        <w:ind w:right="-987"/>
        <w:rPr>
          <w:sz w:val="24"/>
          <w:szCs w:val="24"/>
        </w:rPr>
      </w:pPr>
      <w:r w:rsidRPr="000A1FDE">
        <w:rPr>
          <w:sz w:val="24"/>
          <w:szCs w:val="24"/>
        </w:rPr>
        <w:tab/>
      </w:r>
      <w:r w:rsidRPr="000A1FDE">
        <w:rPr>
          <w:sz w:val="24"/>
          <w:szCs w:val="24"/>
        </w:rPr>
        <w:tab/>
      </w:r>
      <w:r w:rsidRPr="000A1FD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0A1FDE">
        <w:rPr>
          <w:b/>
          <w:sz w:val="24"/>
          <w:szCs w:val="24"/>
        </w:rPr>
        <w:t>Date:</w:t>
      </w:r>
      <w:r>
        <w:rPr>
          <w:b/>
          <w:sz w:val="24"/>
          <w:szCs w:val="24"/>
        </w:rPr>
        <w:t xml:space="preserve">  </w:t>
      </w:r>
      <w:r w:rsidRPr="00DD2628">
        <w:rPr>
          <w:noProof/>
          <w:sz w:val="24"/>
          <w:szCs w:val="24"/>
        </w:rPr>
        <w:t>19-Nov-2024</w:t>
      </w:r>
    </w:p>
    <w:p w14:paraId="626FE2C9" w14:textId="77777777" w:rsidR="00190D73" w:rsidRPr="000A1FDE" w:rsidRDefault="00190D73" w:rsidP="002F277B">
      <w:pPr>
        <w:tabs>
          <w:tab w:val="left" w:pos="2977"/>
        </w:tabs>
        <w:ind w:right="-987"/>
        <w:rPr>
          <w:sz w:val="24"/>
          <w:szCs w:val="24"/>
        </w:rPr>
      </w:pPr>
    </w:p>
    <w:p w14:paraId="795C3433" w14:textId="77777777" w:rsidR="00190D73" w:rsidRPr="000A1FDE" w:rsidRDefault="00190D73">
      <w:pPr>
        <w:tabs>
          <w:tab w:val="left" w:pos="2977"/>
        </w:tabs>
        <w:rPr>
          <w:sz w:val="24"/>
          <w:szCs w:val="24"/>
        </w:rPr>
      </w:pPr>
    </w:p>
    <w:p w14:paraId="614B7A0B" w14:textId="77777777" w:rsidR="00190D73" w:rsidRPr="00641899" w:rsidRDefault="00190D73">
      <w:pPr>
        <w:tabs>
          <w:tab w:val="left" w:pos="2977"/>
        </w:tabs>
        <w:jc w:val="center"/>
        <w:rPr>
          <w:b/>
          <w:sz w:val="28"/>
          <w:szCs w:val="28"/>
          <w:u w:val="single"/>
        </w:rPr>
      </w:pPr>
      <w:r w:rsidRPr="00DD2628">
        <w:rPr>
          <w:b/>
          <w:noProof/>
          <w:sz w:val="28"/>
          <w:szCs w:val="28"/>
          <w:u w:val="single"/>
        </w:rPr>
        <w:t>PLANNING &amp; DEVELOPMENT ACT, 2000 (as amended) AND PLANNING REGULATIONS THEREUNDER</w:t>
      </w:r>
    </w:p>
    <w:p w14:paraId="2795D908" w14:textId="77777777" w:rsidR="00190D73" w:rsidRPr="000A1FDE" w:rsidRDefault="00190D73">
      <w:pPr>
        <w:tabs>
          <w:tab w:val="left" w:pos="2977"/>
        </w:tabs>
        <w:jc w:val="center"/>
        <w:rPr>
          <w:b/>
          <w:sz w:val="24"/>
          <w:szCs w:val="24"/>
        </w:rPr>
      </w:pPr>
    </w:p>
    <w:p w14:paraId="3AB3C400" w14:textId="77777777" w:rsidR="00190D73" w:rsidRPr="000A1FDE" w:rsidRDefault="00190D73">
      <w:pPr>
        <w:tabs>
          <w:tab w:val="left" w:pos="2977"/>
        </w:tabs>
        <w:jc w:val="center"/>
        <w:rPr>
          <w:b/>
          <w:sz w:val="24"/>
          <w:szCs w:val="24"/>
        </w:rPr>
      </w:pPr>
    </w:p>
    <w:p w14:paraId="1D730167" w14:textId="77777777" w:rsidR="00190D73" w:rsidRPr="000A1FDE" w:rsidRDefault="00190D73" w:rsidP="00B01949">
      <w:pPr>
        <w:ind w:left="2340" w:hanging="2340"/>
        <w:rPr>
          <w:sz w:val="24"/>
          <w:szCs w:val="24"/>
        </w:rPr>
      </w:pPr>
      <w:r w:rsidRPr="000A1FDE">
        <w:rPr>
          <w:b/>
          <w:sz w:val="24"/>
          <w:szCs w:val="24"/>
        </w:rPr>
        <w:t>Register Reference:</w:t>
      </w:r>
      <w:r w:rsidRPr="000A1FDE">
        <w:rPr>
          <w:b/>
          <w:sz w:val="24"/>
          <w:szCs w:val="24"/>
        </w:rPr>
        <w:tab/>
      </w:r>
      <w:r w:rsidRPr="00DD2628">
        <w:rPr>
          <w:noProof/>
          <w:sz w:val="24"/>
          <w:szCs w:val="24"/>
        </w:rPr>
        <w:t>SDZ21A/0022/C18(b&amp;c)</w:t>
      </w:r>
    </w:p>
    <w:p w14:paraId="6009983E" w14:textId="77777777" w:rsidR="00190D73" w:rsidRPr="000A1FDE" w:rsidRDefault="00190D73">
      <w:pPr>
        <w:ind w:left="3402" w:hanging="3402"/>
        <w:rPr>
          <w:b/>
          <w:sz w:val="24"/>
          <w:szCs w:val="24"/>
        </w:rPr>
      </w:pPr>
    </w:p>
    <w:p w14:paraId="6B227BD4" w14:textId="77777777" w:rsidR="00190D73" w:rsidRPr="00DD2628" w:rsidRDefault="00190D73" w:rsidP="00427948">
      <w:pPr>
        <w:ind w:left="2340" w:hanging="2340"/>
        <w:rPr>
          <w:noProof/>
          <w:sz w:val="24"/>
          <w:szCs w:val="24"/>
        </w:rPr>
      </w:pPr>
      <w:r w:rsidRPr="000A1FDE">
        <w:rPr>
          <w:b/>
          <w:sz w:val="24"/>
          <w:szCs w:val="24"/>
        </w:rPr>
        <w:t>Development:</w:t>
      </w:r>
      <w:r w:rsidRPr="000A1FDE">
        <w:rPr>
          <w:b/>
          <w:sz w:val="24"/>
          <w:szCs w:val="24"/>
        </w:rPr>
        <w:tab/>
      </w:r>
      <w:r w:rsidRPr="00DD2628">
        <w:rPr>
          <w:noProof/>
          <w:sz w:val="24"/>
          <w:szCs w:val="24"/>
        </w:rPr>
        <w:t xml:space="preserve">The construction of 569 dwellings, a creche, innovation hub and open space in the Clonburris South West Development Area of the Clonburris SDZ Planning Scheme 2019 as follows: 173 houses comprising 8 two bedroom houses, 153 three bedroom houses and 12 four bedroom houses (147 dwellings in CSW-S4 consisting of 8 two bedroom houses, 127 three bedroom houses &amp; 12 four bedroom houses &amp; 26 three bedroom dwellings in CSW-S3}, all 2 storey comprising semi-detached, terraced, end terrace units (with parking and private open space); (B) 148 duplex apartments/apartments {88 in CSW-S4 &amp; 60 in CSW-S3) comprising 74 two bedroom units and 74 three bedroom units, in 16 three storey buildings. In CSW-S4 Duplex Blocks A, B, C, D, E, F, G, J, K, comprise 8 units (4 two bed &amp; 4 three bed units), Duplex Block H comprises 16 units (8 two bed &amp; 8 three bed units), In CSW-S3 Blocks L, N &amp; O comprise 8 units (4 two bed &amp; 4 three bed units), Block M comprises 14 units (7 two bed &amp; 7 three bed units), Block P comprises 10 units (5 two bed &amp; 5 three bed units), Block Q comprises 12 units {6 two bed &amp; 6 three bed units), all to have terraces/pitched roof; (C) 396 apartments as follows: within CSW-S4, Block 1 consists of 172 apartments (76 one bedroom, 91 two bedroom and 5 three bedroom apartments), in a 2-building arrangement both 6 storeys in height. Within CSW-S3, Block 2 {4 storeys) comprises 16 one bedroom apartments and 22 two bedroom apartments, Block 3 (4 storeys) comprises 16 one bedroom apartments and 22 two bedroom apartments (all apartments to have terrace or balcony); (D) Provision of an innovation hub (626sq.m) and creche (c. 547sq.m) in a part 3/4 storey 'local node' building in CSW­S4; (E) Vehicular access will be from the permitted Clonburris Southern Link Street (SDZ20A/0021) and R113 to the east {along with provision of internal haul routes {for construction) to connect to the R136 to the west); (F) Public Open Space/landscaping of c. 4.1 hectares (to include Local Park and MUGA in CSW-S3, Grand Canal Park, along the southern and eastern boundaries of the site to connect to existing Grand Canal towpath) as well as a series of communal open spaces to serve apartments and duplex units (c. 0.39 ha); (G) all ancillary development </w:t>
      </w:r>
      <w:r w:rsidRPr="00DD2628">
        <w:rPr>
          <w:noProof/>
          <w:sz w:val="24"/>
          <w:szCs w:val="24"/>
        </w:rPr>
        <w:lastRenderedPageBreak/>
        <w:t>works including footpaths, landscaping boundary treatments, public, private open space areas, car parking (656 spaces) and bicycle parking (672 spaces), single storey ESB substations/bike/bin stores, 'Gateway' entrance signage (2), solar panels at roof level of apartments, and all ancillary site development/construction works; (H) Permission is also sought for revisions to attenuation permitted under SDZ20A/0021 as well as connection to water supply, and provision of foul drainage infrastructure; this application is being made in accordance with the Clonburris Strategic Development Zone Planning Scheme 2019 and relates to a proposed development within the Clonburris Strategic Development Planning Scheme Area, as defined by Statutory Instrument No. 604 of 2015; an Environmental Impact Assessment Report accompanies this planning application; the application applies for 7-year planning permission for development at this site of c. 17 .02 hectares (on two parcels of land to include entrance area) within the townlands of Cappagh, Clonburris Little &amp; Kishoge, Co. Dublin all on wider lands bounded generally by undeveloped lands and the Dublin-Cork railway line to the north, undeveloped lands and the Grand Canal to the south, the R113 {Fonthill Road) to the east and the R136 to the west.</w:t>
      </w:r>
    </w:p>
    <w:p w14:paraId="24F57724" w14:textId="77777777" w:rsidR="00190D73" w:rsidRPr="00DD2628" w:rsidRDefault="00190D73" w:rsidP="00427948">
      <w:pPr>
        <w:ind w:left="2340" w:hanging="2340"/>
        <w:rPr>
          <w:noProof/>
          <w:sz w:val="24"/>
          <w:szCs w:val="24"/>
        </w:rPr>
      </w:pPr>
    </w:p>
    <w:p w14:paraId="77E8751E" w14:textId="77777777" w:rsidR="00190D73" w:rsidRPr="00A95F68" w:rsidRDefault="00190D73" w:rsidP="00A95F68">
      <w:pPr>
        <w:ind w:left="2340"/>
        <w:rPr>
          <w:b/>
          <w:bCs/>
          <w:noProof/>
          <w:sz w:val="24"/>
          <w:szCs w:val="24"/>
          <w:u w:val="single"/>
        </w:rPr>
      </w:pPr>
      <w:r w:rsidRPr="00A95F68">
        <w:rPr>
          <w:b/>
          <w:bCs/>
          <w:noProof/>
          <w:sz w:val="24"/>
          <w:szCs w:val="24"/>
          <w:u w:val="single"/>
        </w:rPr>
        <w:t>Condition 18 (b&amp;c):</w:t>
      </w:r>
    </w:p>
    <w:p w14:paraId="2BE20652" w14:textId="77777777" w:rsidR="00190D73" w:rsidRPr="00DD2628" w:rsidRDefault="00190D73" w:rsidP="00A95F68">
      <w:pPr>
        <w:ind w:left="2340"/>
        <w:rPr>
          <w:noProof/>
          <w:sz w:val="24"/>
          <w:szCs w:val="24"/>
        </w:rPr>
      </w:pPr>
      <w:r w:rsidRPr="00DD2628">
        <w:rPr>
          <w:noProof/>
          <w:sz w:val="24"/>
          <w:szCs w:val="24"/>
        </w:rPr>
        <w:t>Phasing</w:t>
      </w:r>
    </w:p>
    <w:p w14:paraId="19194C89" w14:textId="77777777" w:rsidR="00190D73" w:rsidRPr="00DD2628" w:rsidRDefault="00190D73" w:rsidP="00A95F68">
      <w:pPr>
        <w:ind w:left="2340"/>
        <w:rPr>
          <w:noProof/>
          <w:sz w:val="24"/>
          <w:szCs w:val="24"/>
        </w:rPr>
      </w:pPr>
      <w:r w:rsidRPr="00DD2628">
        <w:rPr>
          <w:noProof/>
          <w:sz w:val="24"/>
          <w:szCs w:val="24"/>
        </w:rPr>
        <w:t>(b) Following written agreement of a phasing schedule with the Planning Authority, a plan shall also be submitted identifying the units completed at each stage of development.</w:t>
      </w:r>
    </w:p>
    <w:p w14:paraId="7A99E7F3" w14:textId="77777777" w:rsidR="00190D73" w:rsidRPr="00DD2628" w:rsidRDefault="00190D73" w:rsidP="00A95F68">
      <w:pPr>
        <w:ind w:left="2340"/>
        <w:rPr>
          <w:noProof/>
          <w:sz w:val="24"/>
          <w:szCs w:val="24"/>
        </w:rPr>
      </w:pPr>
      <w:r w:rsidRPr="00DD2628">
        <w:rPr>
          <w:noProof/>
          <w:sz w:val="24"/>
          <w:szCs w:val="24"/>
        </w:rPr>
        <w:t>(c) No unit in the development hereby approved, shall be occupied until the required facilities and infrastructure in the previous development phase have been completed to the satisfaction of the Planning Authority.</w:t>
      </w:r>
    </w:p>
    <w:p w14:paraId="7D6460B7" w14:textId="77777777" w:rsidR="00190D73" w:rsidRPr="000A1FDE" w:rsidRDefault="00190D73" w:rsidP="00A95F68">
      <w:pPr>
        <w:ind w:left="2340"/>
        <w:rPr>
          <w:sz w:val="24"/>
          <w:szCs w:val="24"/>
        </w:rPr>
      </w:pPr>
      <w:r w:rsidRPr="00DD2628">
        <w:rPr>
          <w:noProof/>
          <w:sz w:val="24"/>
          <w:szCs w:val="24"/>
        </w:rPr>
        <w:t>REASON: In the interest of clarity and to ensure that development occurs at a pace whereby it is supported by the necessary infrastructure in accordance with the requirements of the Clonburris SDZ Planning Scheme 2019</w:t>
      </w:r>
    </w:p>
    <w:p w14:paraId="0EDF4E09" w14:textId="77777777" w:rsidR="00190D73" w:rsidRPr="000A1FDE" w:rsidRDefault="00190D73">
      <w:pPr>
        <w:ind w:left="3402" w:hanging="3402"/>
        <w:rPr>
          <w:b/>
          <w:sz w:val="24"/>
          <w:szCs w:val="24"/>
        </w:rPr>
      </w:pPr>
    </w:p>
    <w:p w14:paraId="414C472E" w14:textId="1F5BDE6B" w:rsidR="00190D73" w:rsidRPr="000A1FDE" w:rsidRDefault="00190D73" w:rsidP="00A95F68">
      <w:pPr>
        <w:ind w:left="2340" w:hanging="2340"/>
        <w:rPr>
          <w:b/>
          <w:sz w:val="24"/>
          <w:szCs w:val="24"/>
        </w:rPr>
      </w:pPr>
      <w:r w:rsidRPr="000A1FDE">
        <w:rPr>
          <w:b/>
          <w:sz w:val="24"/>
          <w:szCs w:val="24"/>
        </w:rPr>
        <w:t>Location:</w:t>
      </w:r>
      <w:r w:rsidRPr="000A1FDE">
        <w:rPr>
          <w:b/>
          <w:sz w:val="24"/>
          <w:szCs w:val="24"/>
        </w:rPr>
        <w:tab/>
      </w:r>
      <w:r w:rsidRPr="00DD2628">
        <w:rPr>
          <w:noProof/>
          <w:sz w:val="24"/>
          <w:szCs w:val="24"/>
        </w:rPr>
        <w:t>Within the Townlands of Cappagh, Clonburris Little &amp; Kishoge, Co. Dublin</w:t>
      </w:r>
    </w:p>
    <w:p w14:paraId="6C77C769" w14:textId="22706891" w:rsidR="00190D73" w:rsidRPr="000A1FDE" w:rsidRDefault="00190D73" w:rsidP="00A95F68">
      <w:pPr>
        <w:ind w:left="2340" w:hanging="2340"/>
        <w:rPr>
          <w:sz w:val="24"/>
          <w:szCs w:val="24"/>
        </w:rPr>
      </w:pPr>
      <w:r w:rsidRPr="000A1FDE">
        <w:rPr>
          <w:b/>
          <w:sz w:val="24"/>
          <w:szCs w:val="24"/>
        </w:rPr>
        <w:t>Applicant:</w:t>
      </w:r>
      <w:r w:rsidRPr="000A1FDE">
        <w:rPr>
          <w:sz w:val="24"/>
          <w:szCs w:val="24"/>
        </w:rPr>
        <w:tab/>
      </w:r>
      <w:r w:rsidRPr="00DD2628">
        <w:rPr>
          <w:noProof/>
          <w:sz w:val="24"/>
          <w:szCs w:val="24"/>
        </w:rPr>
        <w:t>Cairn Homes Properties Ltd. 7, Grand Canal, Grand Canal Street Lower, Dublin 2</w:t>
      </w:r>
    </w:p>
    <w:p w14:paraId="48B67B19" w14:textId="4D685745" w:rsidR="00190D73" w:rsidRPr="000A1FDE" w:rsidRDefault="00190D73" w:rsidP="00A95F68">
      <w:pPr>
        <w:ind w:left="2340" w:hanging="2340"/>
        <w:rPr>
          <w:sz w:val="24"/>
          <w:szCs w:val="24"/>
        </w:rPr>
      </w:pPr>
      <w:r w:rsidRPr="000A1FDE">
        <w:rPr>
          <w:b/>
          <w:sz w:val="24"/>
          <w:szCs w:val="24"/>
        </w:rPr>
        <w:t>Application Type:</w:t>
      </w:r>
      <w:r w:rsidRPr="000A1FDE">
        <w:rPr>
          <w:sz w:val="24"/>
          <w:szCs w:val="24"/>
        </w:rPr>
        <w:tab/>
      </w:r>
      <w:r w:rsidRPr="00DD2628">
        <w:rPr>
          <w:noProof/>
          <w:sz w:val="24"/>
          <w:szCs w:val="24"/>
        </w:rPr>
        <w:t>Compliance with Conditions</w:t>
      </w:r>
    </w:p>
    <w:p w14:paraId="1B9D4168" w14:textId="77777777" w:rsidR="00190D73" w:rsidRPr="000A1FDE" w:rsidRDefault="00190D73">
      <w:pPr>
        <w:ind w:left="3402" w:hanging="3402"/>
        <w:rPr>
          <w:sz w:val="24"/>
          <w:szCs w:val="24"/>
        </w:rPr>
      </w:pPr>
    </w:p>
    <w:p w14:paraId="7AE2E5A7" w14:textId="77777777" w:rsidR="00190D73" w:rsidRPr="000A1FDE" w:rsidRDefault="00190D73">
      <w:pPr>
        <w:ind w:left="3402" w:hanging="3402"/>
        <w:rPr>
          <w:sz w:val="24"/>
          <w:szCs w:val="24"/>
        </w:rPr>
      </w:pPr>
      <w:r w:rsidRPr="000A1FDE">
        <w:rPr>
          <w:sz w:val="24"/>
          <w:szCs w:val="24"/>
        </w:rPr>
        <w:t>Dear Sir/Madam,</w:t>
      </w:r>
    </w:p>
    <w:p w14:paraId="6D9144AE" w14:textId="77777777" w:rsidR="00190D73" w:rsidRPr="000A1FDE" w:rsidRDefault="00190D73">
      <w:pPr>
        <w:ind w:left="3402" w:hanging="3402"/>
        <w:rPr>
          <w:sz w:val="24"/>
          <w:szCs w:val="24"/>
        </w:rPr>
      </w:pPr>
    </w:p>
    <w:p w14:paraId="7904C1B7" w14:textId="02C6E002" w:rsidR="00190D73" w:rsidRDefault="00190D73">
      <w:pPr>
        <w:rPr>
          <w:sz w:val="24"/>
          <w:szCs w:val="24"/>
        </w:rPr>
      </w:pPr>
      <w:r w:rsidRPr="000A1FDE">
        <w:rPr>
          <w:sz w:val="24"/>
          <w:szCs w:val="24"/>
        </w:rPr>
        <w:t xml:space="preserve">With reference to the above, I wish to acknowledge receipt of your submission in compliance with condition </w:t>
      </w:r>
      <w:r w:rsidR="00305343">
        <w:rPr>
          <w:sz w:val="24"/>
          <w:szCs w:val="24"/>
        </w:rPr>
        <w:t xml:space="preserve">18 b&amp;c </w:t>
      </w:r>
      <w:r w:rsidRPr="000A1FDE">
        <w:rPr>
          <w:sz w:val="24"/>
          <w:szCs w:val="24"/>
        </w:rPr>
        <w:t>of the</w:t>
      </w:r>
      <w:r>
        <w:rPr>
          <w:sz w:val="24"/>
          <w:szCs w:val="24"/>
        </w:rPr>
        <w:t xml:space="preserve"> above</w:t>
      </w:r>
      <w:r w:rsidRPr="000A1FDE">
        <w:rPr>
          <w:sz w:val="24"/>
          <w:szCs w:val="24"/>
        </w:rPr>
        <w:t xml:space="preserve"> planning permission, received on </w:t>
      </w:r>
      <w:r w:rsidRPr="00DD2628">
        <w:rPr>
          <w:noProof/>
          <w:sz w:val="24"/>
          <w:szCs w:val="24"/>
        </w:rPr>
        <w:t>09-Nov-2024</w:t>
      </w:r>
      <w:r w:rsidRPr="000A1FDE">
        <w:rPr>
          <w:sz w:val="24"/>
          <w:szCs w:val="24"/>
        </w:rPr>
        <w:t>.</w:t>
      </w:r>
    </w:p>
    <w:p w14:paraId="46888915" w14:textId="77777777" w:rsidR="00190D73" w:rsidRDefault="00190D73">
      <w:pPr>
        <w:rPr>
          <w:sz w:val="24"/>
          <w:szCs w:val="24"/>
        </w:rPr>
      </w:pPr>
    </w:p>
    <w:p w14:paraId="7EFFD15A" w14:textId="77777777" w:rsidR="00190D73" w:rsidRPr="000A1FDE" w:rsidRDefault="00190D73">
      <w:pPr>
        <w:rPr>
          <w:sz w:val="24"/>
          <w:szCs w:val="24"/>
        </w:rPr>
      </w:pPr>
      <w:r>
        <w:rPr>
          <w:sz w:val="24"/>
          <w:szCs w:val="24"/>
        </w:rPr>
        <w:t xml:space="preserve">This submission will be considered in accordance with </w:t>
      </w:r>
      <w:r w:rsidRPr="00305343">
        <w:rPr>
          <w:sz w:val="24"/>
          <w:szCs w:val="24"/>
        </w:rPr>
        <w:t>Section 34(5) of the Planning and Development Act 2000 (as amended).</w:t>
      </w:r>
    </w:p>
    <w:p w14:paraId="370F6B06" w14:textId="77777777" w:rsidR="00190D73" w:rsidRPr="000A1FDE" w:rsidRDefault="00190D73">
      <w:pPr>
        <w:rPr>
          <w:sz w:val="24"/>
          <w:szCs w:val="24"/>
        </w:rPr>
      </w:pPr>
    </w:p>
    <w:p w14:paraId="65898C6F" w14:textId="77777777" w:rsidR="00190D73" w:rsidRPr="000A1FDE" w:rsidRDefault="00190D73">
      <w:pPr>
        <w:rPr>
          <w:sz w:val="24"/>
          <w:szCs w:val="24"/>
        </w:rPr>
      </w:pPr>
      <w:r w:rsidRPr="000A1FDE">
        <w:rPr>
          <w:sz w:val="24"/>
          <w:szCs w:val="24"/>
        </w:rPr>
        <w:tab/>
      </w:r>
      <w:r w:rsidRPr="000A1FDE">
        <w:rPr>
          <w:sz w:val="24"/>
          <w:szCs w:val="24"/>
        </w:rPr>
        <w:tab/>
      </w:r>
      <w:r w:rsidRPr="000A1FDE">
        <w:rPr>
          <w:sz w:val="24"/>
          <w:szCs w:val="24"/>
        </w:rPr>
        <w:tab/>
      </w:r>
      <w:r w:rsidRPr="000A1FDE">
        <w:rPr>
          <w:sz w:val="24"/>
          <w:szCs w:val="24"/>
        </w:rPr>
        <w:tab/>
      </w:r>
      <w:r w:rsidRPr="000A1FDE">
        <w:rPr>
          <w:sz w:val="24"/>
          <w:szCs w:val="24"/>
        </w:rPr>
        <w:tab/>
      </w:r>
      <w:r w:rsidRPr="000A1FD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0A1FDE">
        <w:rPr>
          <w:sz w:val="24"/>
          <w:szCs w:val="24"/>
        </w:rPr>
        <w:t>Yours faithfully,</w:t>
      </w:r>
    </w:p>
    <w:p w14:paraId="68DD748F" w14:textId="77777777" w:rsidR="00190D73" w:rsidRPr="000A1FDE" w:rsidRDefault="00190D73">
      <w:pPr>
        <w:rPr>
          <w:sz w:val="24"/>
          <w:szCs w:val="24"/>
        </w:rPr>
      </w:pPr>
    </w:p>
    <w:p w14:paraId="12CD83EB" w14:textId="77777777" w:rsidR="00190D73" w:rsidRPr="000A1FDE" w:rsidRDefault="00190D73">
      <w:pPr>
        <w:rPr>
          <w:sz w:val="24"/>
          <w:szCs w:val="24"/>
        </w:rPr>
      </w:pPr>
    </w:p>
    <w:p w14:paraId="714A8C69" w14:textId="77777777" w:rsidR="00190D73" w:rsidRPr="000A1FDE" w:rsidRDefault="00190D73">
      <w:pPr>
        <w:rPr>
          <w:sz w:val="24"/>
          <w:szCs w:val="24"/>
        </w:rPr>
      </w:pPr>
      <w:r w:rsidRPr="000A1FDE">
        <w:rPr>
          <w:sz w:val="24"/>
          <w:szCs w:val="24"/>
        </w:rPr>
        <w:tab/>
      </w:r>
      <w:r w:rsidRPr="000A1FDE">
        <w:rPr>
          <w:sz w:val="24"/>
          <w:szCs w:val="24"/>
        </w:rPr>
        <w:tab/>
      </w:r>
      <w:r w:rsidRPr="000A1FDE">
        <w:rPr>
          <w:sz w:val="24"/>
          <w:szCs w:val="24"/>
        </w:rPr>
        <w:tab/>
      </w:r>
      <w:r w:rsidRPr="000A1FDE">
        <w:rPr>
          <w:sz w:val="24"/>
          <w:szCs w:val="24"/>
        </w:rPr>
        <w:tab/>
      </w:r>
      <w:r w:rsidRPr="000A1FDE">
        <w:rPr>
          <w:sz w:val="24"/>
          <w:szCs w:val="24"/>
        </w:rPr>
        <w:tab/>
      </w:r>
      <w:r w:rsidRPr="000A1FD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   _____________</w:t>
      </w:r>
    </w:p>
    <w:p w14:paraId="51802728" w14:textId="06FE7575" w:rsidR="00190D73" w:rsidRPr="000A1FDE" w:rsidRDefault="00190D73">
      <w:pPr>
        <w:rPr>
          <w:sz w:val="24"/>
          <w:szCs w:val="24"/>
        </w:rPr>
      </w:pPr>
      <w:r w:rsidRPr="000A1FDE">
        <w:rPr>
          <w:sz w:val="24"/>
          <w:szCs w:val="24"/>
        </w:rPr>
        <w:tab/>
      </w:r>
      <w:r w:rsidRPr="000A1FDE">
        <w:rPr>
          <w:sz w:val="24"/>
          <w:szCs w:val="24"/>
        </w:rPr>
        <w:tab/>
      </w:r>
      <w:r w:rsidRPr="000A1FDE">
        <w:rPr>
          <w:sz w:val="24"/>
          <w:szCs w:val="24"/>
        </w:rPr>
        <w:tab/>
      </w:r>
      <w:r w:rsidRPr="000A1FDE">
        <w:rPr>
          <w:sz w:val="24"/>
          <w:szCs w:val="24"/>
        </w:rPr>
        <w:tab/>
      </w:r>
      <w:r w:rsidRPr="000A1FD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691EB6">
        <w:rPr>
          <w:i/>
          <w:sz w:val="24"/>
          <w:szCs w:val="24"/>
        </w:rPr>
        <w:t>f</w:t>
      </w:r>
      <w:r w:rsidRPr="000A1FDE">
        <w:rPr>
          <w:i/>
          <w:sz w:val="24"/>
          <w:szCs w:val="24"/>
        </w:rPr>
        <w:t>or</w:t>
      </w:r>
      <w:r>
        <w:rPr>
          <w:i/>
          <w:sz w:val="24"/>
          <w:szCs w:val="24"/>
        </w:rPr>
        <w:t xml:space="preserve"> </w:t>
      </w:r>
      <w:r w:rsidRPr="000A1FDE">
        <w:rPr>
          <w:b/>
          <w:sz w:val="24"/>
          <w:szCs w:val="24"/>
        </w:rPr>
        <w:t xml:space="preserve">Senior </w:t>
      </w:r>
      <w:r>
        <w:rPr>
          <w:b/>
          <w:sz w:val="24"/>
          <w:szCs w:val="24"/>
        </w:rPr>
        <w:t>Planner</w:t>
      </w:r>
    </w:p>
    <w:sectPr w:rsidR="00190D73" w:rsidRPr="000A1FDE" w:rsidSect="00190D73">
      <w:footerReference w:type="default" r:id="rId9"/>
      <w:type w:val="continuous"/>
      <w:pgSz w:w="11907" w:h="16840" w:code="9"/>
      <w:pgMar w:top="1135" w:right="987" w:bottom="720" w:left="1321" w:header="720" w:footer="8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B2502" w14:textId="77777777" w:rsidR="00546E54" w:rsidRDefault="00546E54">
      <w:r>
        <w:separator/>
      </w:r>
    </w:p>
  </w:endnote>
  <w:endnote w:type="continuationSeparator" w:id="0">
    <w:p w14:paraId="40046327" w14:textId="77777777" w:rsidR="00546E54" w:rsidRDefault="0054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78799" w14:textId="77777777" w:rsidR="009218D7" w:rsidRDefault="009218D7">
    <w:pPr>
      <w:pStyle w:val="Footer"/>
      <w:tabs>
        <w:tab w:val="clear" w:pos="8306"/>
        <w:tab w:val="right" w:pos="10348"/>
      </w:tabs>
    </w:pPr>
  </w:p>
  <w:p w14:paraId="2789C0BD" w14:textId="77777777" w:rsidR="009218D7" w:rsidRDefault="009218D7">
    <w:pPr>
      <w:pStyle w:val="Footer"/>
      <w:tabs>
        <w:tab w:val="clear" w:pos="8306"/>
        <w:tab w:val="right" w:pos="10348"/>
      </w:tabs>
      <w:ind w:left="2160" w:hanging="720"/>
      <w:rPr>
        <w:b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DB17A" w14:textId="77777777" w:rsidR="00546E54" w:rsidRDefault="00546E54">
      <w:r>
        <w:separator/>
      </w:r>
    </w:p>
  </w:footnote>
  <w:footnote w:type="continuationSeparator" w:id="0">
    <w:p w14:paraId="77D2276C" w14:textId="77777777" w:rsidR="00546E54" w:rsidRDefault="00546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A2"/>
    <w:rsid w:val="00075DA2"/>
    <w:rsid w:val="000A1FDE"/>
    <w:rsid w:val="00121325"/>
    <w:rsid w:val="00132954"/>
    <w:rsid w:val="00190D73"/>
    <w:rsid w:val="001F6962"/>
    <w:rsid w:val="00203C91"/>
    <w:rsid w:val="002E0A27"/>
    <w:rsid w:val="002E5044"/>
    <w:rsid w:val="002F277B"/>
    <w:rsid w:val="00305343"/>
    <w:rsid w:val="003C11B5"/>
    <w:rsid w:val="00427948"/>
    <w:rsid w:val="00431E23"/>
    <w:rsid w:val="0047712A"/>
    <w:rsid w:val="00482940"/>
    <w:rsid w:val="004943D5"/>
    <w:rsid w:val="004C013E"/>
    <w:rsid w:val="004F15E0"/>
    <w:rsid w:val="004F6973"/>
    <w:rsid w:val="00501417"/>
    <w:rsid w:val="00546E54"/>
    <w:rsid w:val="00587A64"/>
    <w:rsid w:val="006028ED"/>
    <w:rsid w:val="00640368"/>
    <w:rsid w:val="00641899"/>
    <w:rsid w:val="00691EB6"/>
    <w:rsid w:val="006B3531"/>
    <w:rsid w:val="00753A04"/>
    <w:rsid w:val="00797701"/>
    <w:rsid w:val="007B5530"/>
    <w:rsid w:val="007D51DF"/>
    <w:rsid w:val="007E4C0D"/>
    <w:rsid w:val="008F1DB6"/>
    <w:rsid w:val="008F442B"/>
    <w:rsid w:val="00907D3C"/>
    <w:rsid w:val="009218D7"/>
    <w:rsid w:val="00932584"/>
    <w:rsid w:val="009837FF"/>
    <w:rsid w:val="00A802F3"/>
    <w:rsid w:val="00A95F68"/>
    <w:rsid w:val="00AB13B4"/>
    <w:rsid w:val="00B01949"/>
    <w:rsid w:val="00BD2A34"/>
    <w:rsid w:val="00C7441A"/>
    <w:rsid w:val="00CF2C73"/>
    <w:rsid w:val="00D22A81"/>
    <w:rsid w:val="00D54C7E"/>
    <w:rsid w:val="00E72825"/>
    <w:rsid w:val="00E73342"/>
    <w:rsid w:val="00EA109A"/>
    <w:rsid w:val="00EC1FD2"/>
    <w:rsid w:val="00F85B6B"/>
    <w:rsid w:val="00F902CA"/>
    <w:rsid w:val="00FB3F1D"/>
    <w:rsid w:val="00FC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F9F3F9"/>
  <w15:chartTrackingRefBased/>
  <w15:docId w15:val="{BB91A0F0-477C-4DD4-A78E-7648F985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977"/>
      </w:tabs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0A1F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22A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planningdept@sdublincoco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nningdept@sdublincoco.i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4276</Characters>
  <Application>Microsoft Office Word</Application>
  <DocSecurity>0</DocSecurity>
  <Lines>106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«Mailing_Name_And_Address»</vt:lpstr>
    </vt:vector>
  </TitlesOfParts>
  <Company>SDCC</Company>
  <LinksUpToDate>false</LinksUpToDate>
  <CharactersWithSpaces>5059</CharactersWithSpaces>
  <SharedDoc>false</SharedDoc>
  <HLinks>
    <vt:vector size="6" baseType="variant">
      <vt:variant>
        <vt:i4>196666</vt:i4>
      </vt:variant>
      <vt:variant>
        <vt:i4>0</vt:i4>
      </vt:variant>
      <vt:variant>
        <vt:i4>0</vt:i4>
      </vt:variant>
      <vt:variant>
        <vt:i4>5</vt:i4>
      </vt:variant>
      <vt:variant>
        <vt:lpwstr>mailto:planningdept@sdublincoco.ie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«Mailing_Name_And_Address»</dc:title>
  <dc:subject/>
  <dc:creator>planning</dc:creator>
  <cp:keywords/>
  <cp:lastModifiedBy>Michelle Buckley</cp:lastModifiedBy>
  <cp:revision>2</cp:revision>
  <cp:lastPrinted>2009-10-20T11:28:00Z</cp:lastPrinted>
  <dcterms:created xsi:type="dcterms:W3CDTF">2024-11-20T08:31:00Z</dcterms:created>
  <dcterms:modified xsi:type="dcterms:W3CDTF">2024-11-20T08:31:00Z</dcterms:modified>
</cp:coreProperties>
</file>